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79" w:rsidRDefault="00697A79" w:rsidP="008C2584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P28"/>
      <w:bookmarkEnd w:id="0"/>
    </w:p>
    <w:p w:rsidR="008C2584" w:rsidRDefault="008C2584" w:rsidP="008C258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8C2584" w:rsidRPr="009D48D6" w:rsidRDefault="008C2584" w:rsidP="008C2584">
      <w:pPr>
        <w:tabs>
          <w:tab w:val="left" w:pos="1425"/>
        </w:tabs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</w:p>
    <w:p w:rsidR="008C2584" w:rsidRPr="009D48D6" w:rsidRDefault="008C2584" w:rsidP="008C258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9D48D6">
        <w:rPr>
          <w:rFonts w:ascii="Times New Roman" w:hAnsi="Times New Roman"/>
          <w:sz w:val="24"/>
          <w:szCs w:val="24"/>
        </w:rPr>
        <w:t xml:space="preserve">РАССМОТРЕНО:   </w:t>
      </w:r>
      <w:proofErr w:type="gramEnd"/>
      <w:r w:rsidRPr="009D48D6">
        <w:rPr>
          <w:rFonts w:ascii="Times New Roman" w:hAnsi="Times New Roman"/>
          <w:sz w:val="24"/>
          <w:szCs w:val="24"/>
        </w:rPr>
        <w:t xml:space="preserve">                </w:t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  <w:t>УТВЕРЖДЕНО</w:t>
      </w:r>
    </w:p>
    <w:p w:rsidR="008C2584" w:rsidRPr="009D48D6" w:rsidRDefault="008C2584" w:rsidP="008C2584">
      <w:pPr>
        <w:pStyle w:val="a3"/>
        <w:rPr>
          <w:rFonts w:ascii="Times New Roman" w:hAnsi="Times New Roman"/>
          <w:sz w:val="24"/>
          <w:szCs w:val="24"/>
        </w:rPr>
      </w:pPr>
      <w:r w:rsidRPr="009D48D6">
        <w:rPr>
          <w:rFonts w:ascii="Times New Roman" w:hAnsi="Times New Roman"/>
          <w:sz w:val="24"/>
          <w:szCs w:val="24"/>
        </w:rPr>
        <w:t xml:space="preserve">На Общем собрании </w:t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  <w:t>заведующий МБДОУ № 6 «Колосок»</w:t>
      </w:r>
    </w:p>
    <w:p w:rsidR="008C2584" w:rsidRPr="009D48D6" w:rsidRDefault="008C2584" w:rsidP="008C2584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D48D6">
        <w:rPr>
          <w:rFonts w:ascii="Times New Roman" w:hAnsi="Times New Roman"/>
          <w:sz w:val="24"/>
          <w:szCs w:val="24"/>
        </w:rPr>
        <w:t xml:space="preserve">работников учреждения                              </w:t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  <w:u w:val="single"/>
        </w:rPr>
        <w:tab/>
      </w:r>
      <w:r w:rsidRPr="009D48D6">
        <w:rPr>
          <w:rFonts w:ascii="Times New Roman" w:hAnsi="Times New Roman"/>
          <w:sz w:val="24"/>
          <w:szCs w:val="24"/>
          <w:u w:val="single"/>
        </w:rPr>
        <w:tab/>
      </w:r>
      <w:r w:rsidRPr="009D48D6">
        <w:rPr>
          <w:rFonts w:ascii="Times New Roman" w:hAnsi="Times New Roman"/>
          <w:sz w:val="24"/>
          <w:szCs w:val="24"/>
        </w:rPr>
        <w:t xml:space="preserve">Фоменко А.А. </w:t>
      </w:r>
    </w:p>
    <w:p w:rsidR="008C2584" w:rsidRPr="009D48D6" w:rsidRDefault="008C2584" w:rsidP="008C258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9D48D6">
        <w:rPr>
          <w:rFonts w:ascii="Times New Roman" w:hAnsi="Times New Roman"/>
          <w:sz w:val="24"/>
          <w:szCs w:val="24"/>
        </w:rPr>
        <w:t>Протокол  №</w:t>
      </w:r>
      <w:proofErr w:type="gramEnd"/>
      <w:r w:rsidRPr="009D48D6">
        <w:rPr>
          <w:rFonts w:ascii="Times New Roman" w:hAnsi="Times New Roman"/>
          <w:sz w:val="24"/>
          <w:szCs w:val="24"/>
        </w:rPr>
        <w:t xml:space="preserve"> </w:t>
      </w:r>
      <w:r w:rsidR="00CB50FF">
        <w:rPr>
          <w:rFonts w:ascii="Times New Roman" w:hAnsi="Times New Roman"/>
          <w:sz w:val="24"/>
          <w:szCs w:val="24"/>
        </w:rPr>
        <w:t>6</w:t>
      </w:r>
      <w:r w:rsidRPr="009D48D6">
        <w:rPr>
          <w:rFonts w:ascii="Times New Roman" w:hAnsi="Times New Roman"/>
          <w:sz w:val="24"/>
          <w:szCs w:val="24"/>
        </w:rPr>
        <w:t xml:space="preserve">  от </w:t>
      </w:r>
      <w:r w:rsidR="008B5C8A" w:rsidRPr="009D48D6">
        <w:rPr>
          <w:rFonts w:ascii="Times New Roman" w:hAnsi="Times New Roman"/>
          <w:sz w:val="24"/>
          <w:szCs w:val="24"/>
        </w:rPr>
        <w:t>«</w:t>
      </w:r>
      <w:r w:rsidR="00CB50FF">
        <w:rPr>
          <w:rFonts w:ascii="Times New Roman" w:hAnsi="Times New Roman"/>
          <w:sz w:val="24"/>
          <w:szCs w:val="24"/>
        </w:rPr>
        <w:t>31</w:t>
      </w:r>
      <w:r w:rsidRPr="009D48D6">
        <w:rPr>
          <w:rFonts w:ascii="Times New Roman" w:hAnsi="Times New Roman"/>
          <w:sz w:val="24"/>
          <w:szCs w:val="24"/>
        </w:rPr>
        <w:t>»</w:t>
      </w:r>
      <w:r w:rsidR="008B5C8A" w:rsidRPr="009D48D6">
        <w:rPr>
          <w:rFonts w:ascii="Times New Roman" w:hAnsi="Times New Roman"/>
          <w:sz w:val="24"/>
          <w:szCs w:val="24"/>
        </w:rPr>
        <w:t xml:space="preserve"> </w:t>
      </w:r>
      <w:r w:rsidR="00CB50FF">
        <w:rPr>
          <w:rFonts w:ascii="Times New Roman" w:hAnsi="Times New Roman"/>
          <w:sz w:val="24"/>
          <w:szCs w:val="24"/>
        </w:rPr>
        <w:t>марта</w:t>
      </w:r>
      <w:r w:rsidR="008B5C8A" w:rsidRPr="009D48D6">
        <w:rPr>
          <w:rFonts w:ascii="Times New Roman" w:hAnsi="Times New Roman"/>
          <w:sz w:val="24"/>
          <w:szCs w:val="24"/>
        </w:rPr>
        <w:t xml:space="preserve">  202</w:t>
      </w:r>
      <w:r w:rsidR="00CB50FF">
        <w:rPr>
          <w:rFonts w:ascii="Times New Roman" w:hAnsi="Times New Roman"/>
          <w:sz w:val="24"/>
          <w:szCs w:val="24"/>
        </w:rPr>
        <w:t>6</w:t>
      </w:r>
      <w:r w:rsidRPr="009D48D6">
        <w:rPr>
          <w:rFonts w:ascii="Times New Roman" w:hAnsi="Times New Roman"/>
          <w:sz w:val="24"/>
          <w:szCs w:val="24"/>
        </w:rPr>
        <w:t xml:space="preserve"> г.</w:t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</w:r>
      <w:r w:rsidRPr="009D48D6">
        <w:rPr>
          <w:rFonts w:ascii="Times New Roman" w:hAnsi="Times New Roman"/>
          <w:sz w:val="24"/>
          <w:szCs w:val="24"/>
        </w:rPr>
        <w:tab/>
        <w:t xml:space="preserve">Приказ № </w:t>
      </w:r>
      <w:r w:rsidR="006D4349">
        <w:rPr>
          <w:rFonts w:ascii="Times New Roman" w:hAnsi="Times New Roman"/>
          <w:sz w:val="24"/>
          <w:szCs w:val="24"/>
        </w:rPr>
        <w:t>5</w:t>
      </w:r>
      <w:r w:rsidR="009D48D6" w:rsidRPr="009D48D6">
        <w:rPr>
          <w:rFonts w:ascii="Times New Roman" w:hAnsi="Times New Roman"/>
          <w:sz w:val="24"/>
          <w:szCs w:val="24"/>
        </w:rPr>
        <w:t>3</w:t>
      </w:r>
      <w:r w:rsidRPr="009D48D6">
        <w:rPr>
          <w:rFonts w:ascii="Times New Roman" w:hAnsi="Times New Roman"/>
          <w:sz w:val="24"/>
          <w:szCs w:val="24"/>
        </w:rPr>
        <w:t xml:space="preserve"> от «</w:t>
      </w:r>
      <w:r w:rsidR="008B5C8A" w:rsidRPr="009D48D6">
        <w:rPr>
          <w:rFonts w:ascii="Times New Roman" w:hAnsi="Times New Roman"/>
          <w:sz w:val="24"/>
          <w:szCs w:val="24"/>
        </w:rPr>
        <w:t>0</w:t>
      </w:r>
      <w:r w:rsidR="002E6F91">
        <w:rPr>
          <w:rFonts w:ascii="Times New Roman" w:hAnsi="Times New Roman"/>
          <w:sz w:val="24"/>
          <w:szCs w:val="24"/>
        </w:rPr>
        <w:t>1</w:t>
      </w:r>
      <w:r w:rsidRPr="009D48D6">
        <w:rPr>
          <w:rFonts w:ascii="Times New Roman" w:hAnsi="Times New Roman"/>
          <w:sz w:val="24"/>
          <w:szCs w:val="24"/>
        </w:rPr>
        <w:t>»</w:t>
      </w:r>
      <w:r w:rsidR="008B5C8A" w:rsidRPr="009D4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4349">
        <w:rPr>
          <w:rFonts w:ascii="Times New Roman" w:hAnsi="Times New Roman"/>
          <w:sz w:val="24"/>
          <w:szCs w:val="24"/>
        </w:rPr>
        <w:t>апреля</w:t>
      </w:r>
      <w:r w:rsidR="008B5C8A" w:rsidRPr="009D48D6">
        <w:rPr>
          <w:rFonts w:ascii="Times New Roman" w:hAnsi="Times New Roman"/>
          <w:sz w:val="24"/>
          <w:szCs w:val="24"/>
        </w:rPr>
        <w:t xml:space="preserve">  202</w:t>
      </w:r>
      <w:r w:rsidR="002E6F91">
        <w:rPr>
          <w:rFonts w:ascii="Times New Roman" w:hAnsi="Times New Roman"/>
          <w:sz w:val="24"/>
          <w:szCs w:val="24"/>
        </w:rPr>
        <w:t>6</w:t>
      </w:r>
      <w:proofErr w:type="gramEnd"/>
      <w:r w:rsidRPr="009D48D6">
        <w:rPr>
          <w:rFonts w:ascii="Times New Roman" w:hAnsi="Times New Roman"/>
          <w:sz w:val="24"/>
          <w:szCs w:val="24"/>
        </w:rPr>
        <w:t xml:space="preserve"> г.</w:t>
      </w:r>
    </w:p>
    <w:p w:rsidR="008C2584" w:rsidRPr="009D48D6" w:rsidRDefault="008C2584" w:rsidP="008C258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2584" w:rsidRPr="009D48D6" w:rsidRDefault="008C2584" w:rsidP="008C258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405F" w:rsidRPr="009D48D6" w:rsidRDefault="008A405F" w:rsidP="00072AB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4894" w:rsidRPr="00474894" w:rsidRDefault="00474894" w:rsidP="004748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7A79" w:rsidRDefault="00697A7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97A79" w:rsidRDefault="00697A7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97A79" w:rsidRDefault="00697A7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D4349" w:rsidRDefault="006D434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D4349" w:rsidRDefault="006D434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D4349" w:rsidRDefault="006D434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D4349" w:rsidRDefault="006D434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B5C8A" w:rsidRPr="006D4349" w:rsidRDefault="00A738C7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6D4349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ПОЛОЖЕНИЕ </w:t>
      </w:r>
    </w:p>
    <w:p w:rsidR="00A738C7" w:rsidRPr="006D4349" w:rsidRDefault="006D4349" w:rsidP="00A738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об </w:t>
      </w:r>
      <w:proofErr w:type="gramStart"/>
      <w:r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организации  пропускного</w:t>
      </w:r>
      <w:proofErr w:type="gramEnd"/>
      <w:r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 </w:t>
      </w:r>
    </w:p>
    <w:p w:rsidR="00697A79" w:rsidRP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и внутриобъектового режимов</w:t>
      </w:r>
    </w:p>
    <w:p w:rsidR="004B63C1" w:rsidRPr="006D4349" w:rsidRDefault="004B63C1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 </w:t>
      </w:r>
      <w:r w:rsidR="006D4349"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в</w:t>
      </w:r>
      <w:r w:rsidRPr="006D4349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 МБДОУ № 6 «Колосок» п. Гигант</w:t>
      </w:r>
    </w:p>
    <w:p w:rsidR="00697A79" w:rsidRDefault="00697A7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D4349" w:rsidRDefault="006D4349" w:rsidP="00697A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8B5C8A" w:rsidRDefault="008B5C8A" w:rsidP="00446E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4894" w:rsidRPr="008B5C8A" w:rsidRDefault="00474894" w:rsidP="008B5C8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5C8A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474894" w:rsidRPr="008B5C8A" w:rsidRDefault="00474894" w:rsidP="008B5C8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535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Настоящим Положением об организации внутриобъектового и пропускного режима</w:t>
      </w:r>
      <w:r w:rsidR="00446E0A">
        <w:rPr>
          <w:sz w:val="24"/>
          <w:szCs w:val="24"/>
        </w:rPr>
        <w:t xml:space="preserve"> в МБДОУ № 6 «Колосок» п. Гигант</w:t>
      </w:r>
      <w:r w:rsidRPr="008B5C8A">
        <w:rPr>
          <w:sz w:val="24"/>
          <w:szCs w:val="24"/>
        </w:rPr>
        <w:t xml:space="preserve"> (далее - Положение) определяется организация и порядок осуществления пропускного режима в </w:t>
      </w:r>
      <w:r>
        <w:rPr>
          <w:sz w:val="24"/>
          <w:szCs w:val="24"/>
        </w:rPr>
        <w:t>Муниципаль</w:t>
      </w:r>
      <w:r w:rsidRPr="008B5C8A">
        <w:rPr>
          <w:sz w:val="24"/>
          <w:szCs w:val="24"/>
        </w:rPr>
        <w:t>ном бюджетном дошколь</w:t>
      </w:r>
      <w:r>
        <w:rPr>
          <w:sz w:val="24"/>
          <w:szCs w:val="24"/>
        </w:rPr>
        <w:t>ном образовательном учреждении «Детский сад № 6</w:t>
      </w:r>
      <w:r w:rsidRPr="008B5C8A">
        <w:rPr>
          <w:sz w:val="24"/>
          <w:szCs w:val="24"/>
        </w:rPr>
        <w:t xml:space="preserve"> </w:t>
      </w:r>
      <w:r>
        <w:rPr>
          <w:sz w:val="24"/>
          <w:szCs w:val="24"/>
        </w:rPr>
        <w:t>«Колосок» п. Гигант Сальского района</w:t>
      </w:r>
      <w:r w:rsidRPr="008B5C8A">
        <w:rPr>
          <w:sz w:val="24"/>
          <w:szCs w:val="24"/>
        </w:rPr>
        <w:t xml:space="preserve"> (далее - ДОУ).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535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Настоящее Положение разработано в соответствии со следующими нормативными документами:</w:t>
      </w:r>
    </w:p>
    <w:p w:rsidR="008B5C8A" w:rsidRPr="008B5C8A" w:rsidRDefault="0084145D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left="320" w:hanging="3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8B5C8A" w:rsidRPr="008B5C8A">
        <w:rPr>
          <w:sz w:val="24"/>
          <w:szCs w:val="24"/>
        </w:rPr>
        <w:t xml:space="preserve"> от 06.03.2006 № 35-ФЗ «О противодействии терроризму» (с изменениями);</w:t>
      </w:r>
    </w:p>
    <w:p w:rsidR="008B5C8A" w:rsidRPr="008B5C8A" w:rsidRDefault="007B30EC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left="320" w:hanging="320"/>
        <w:contextualSpacing/>
        <w:jc w:val="both"/>
        <w:rPr>
          <w:sz w:val="24"/>
          <w:szCs w:val="24"/>
        </w:rPr>
      </w:pPr>
      <w:hyperlink r:id="rId5" w:history="1">
        <w:r w:rsidR="0084145D">
          <w:rPr>
            <w:rStyle w:val="a7"/>
            <w:color w:val="auto"/>
            <w:sz w:val="24"/>
            <w:szCs w:val="24"/>
            <w:u w:val="none"/>
          </w:rPr>
          <w:t>Федеральный закон</w:t>
        </w:r>
        <w:r w:rsidR="008B5C8A">
          <w:rPr>
            <w:rStyle w:val="a7"/>
            <w:color w:val="auto"/>
            <w:sz w:val="24"/>
            <w:szCs w:val="24"/>
            <w:u w:val="none"/>
          </w:rPr>
          <w:t xml:space="preserve"> от 25.07.2002 № 114-ФЗ «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>О противодействии экстремистской</w:t>
        </w:r>
      </w:hyperlink>
      <w:r w:rsidR="008B5C8A" w:rsidRPr="008B5C8A">
        <w:rPr>
          <w:sz w:val="24"/>
          <w:szCs w:val="24"/>
        </w:rPr>
        <w:t xml:space="preserve"> </w:t>
      </w:r>
      <w:hyperlink r:id="rId6" w:history="1">
        <w:r w:rsidR="008B5C8A">
          <w:rPr>
            <w:rStyle w:val="a7"/>
            <w:color w:val="auto"/>
            <w:sz w:val="24"/>
            <w:szCs w:val="24"/>
            <w:u w:val="none"/>
          </w:rPr>
          <w:t>деятельности»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>;</w:t>
        </w:r>
      </w:hyperlink>
    </w:p>
    <w:p w:rsidR="008B5C8A" w:rsidRPr="008B5C8A" w:rsidRDefault="007B30EC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left="320" w:hanging="320"/>
        <w:contextualSpacing/>
        <w:jc w:val="both"/>
        <w:rPr>
          <w:sz w:val="24"/>
          <w:szCs w:val="24"/>
        </w:rPr>
      </w:pPr>
      <w:hyperlink r:id="rId7" w:history="1">
        <w:r w:rsidR="0084145D">
          <w:rPr>
            <w:rStyle w:val="a7"/>
            <w:color w:val="auto"/>
            <w:sz w:val="24"/>
            <w:szCs w:val="24"/>
            <w:u w:val="none"/>
          </w:rPr>
          <w:t>Указ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84145D">
          <w:rPr>
            <w:rStyle w:val="a7"/>
            <w:color w:val="auto"/>
            <w:sz w:val="24"/>
            <w:szCs w:val="24"/>
            <w:u w:val="none"/>
          </w:rPr>
          <w:t>Президент</w:t>
        </w:r>
        <w:r w:rsidR="008B5C8A">
          <w:rPr>
            <w:rStyle w:val="a7"/>
            <w:color w:val="auto"/>
            <w:sz w:val="24"/>
            <w:szCs w:val="24"/>
            <w:u w:val="none"/>
          </w:rPr>
          <w:t xml:space="preserve"> от 15.02.2006 № 116 «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>О мера</w:t>
        </w:r>
        <w:r w:rsidR="008B5C8A">
          <w:rPr>
            <w:rStyle w:val="a7"/>
            <w:color w:val="auto"/>
            <w:sz w:val="24"/>
            <w:szCs w:val="24"/>
            <w:u w:val="none"/>
          </w:rPr>
          <w:t>х по противодействию терроризму»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 xml:space="preserve"> (с</w:t>
        </w:r>
      </w:hyperlink>
      <w:r w:rsidR="008B5C8A" w:rsidRPr="008B5C8A">
        <w:rPr>
          <w:sz w:val="24"/>
          <w:szCs w:val="24"/>
        </w:rPr>
        <w:t xml:space="preserve"> </w:t>
      </w:r>
      <w:hyperlink r:id="rId8" w:history="1">
        <w:r w:rsidR="008B5C8A" w:rsidRPr="008B5C8A">
          <w:rPr>
            <w:rStyle w:val="a7"/>
            <w:color w:val="auto"/>
            <w:sz w:val="24"/>
            <w:szCs w:val="24"/>
            <w:u w:val="none"/>
          </w:rPr>
          <w:t>изменениями);</w:t>
        </w:r>
      </w:hyperlink>
    </w:p>
    <w:p w:rsidR="008B5C8A" w:rsidRPr="008B5C8A" w:rsidRDefault="007B30EC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hyperlink r:id="rId9" w:history="1">
        <w:r w:rsidR="0084145D">
          <w:rPr>
            <w:rStyle w:val="a7"/>
            <w:color w:val="auto"/>
            <w:sz w:val="24"/>
            <w:szCs w:val="24"/>
            <w:u w:val="none"/>
          </w:rPr>
          <w:t>Федеральный закон</w:t>
        </w:r>
        <w:r w:rsidR="008B5C8A">
          <w:rPr>
            <w:rStyle w:val="a7"/>
            <w:color w:val="auto"/>
            <w:sz w:val="24"/>
            <w:szCs w:val="24"/>
            <w:u w:val="none"/>
          </w:rPr>
          <w:t xml:space="preserve"> от 28.12.2010 № 390-ФЗ «О безопасности»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 xml:space="preserve"> (с изменениями);</w:t>
        </w:r>
      </w:hyperlink>
    </w:p>
    <w:p w:rsidR="008B5C8A" w:rsidRPr="008B5C8A" w:rsidRDefault="007B30EC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left="320" w:hanging="320"/>
        <w:contextualSpacing/>
        <w:jc w:val="both"/>
        <w:rPr>
          <w:sz w:val="24"/>
          <w:szCs w:val="24"/>
        </w:rPr>
      </w:pPr>
      <w:hyperlink r:id="rId10" w:history="1">
        <w:r w:rsidR="008B5C8A" w:rsidRPr="008B5C8A">
          <w:rPr>
            <w:rStyle w:val="a7"/>
            <w:color w:val="auto"/>
            <w:sz w:val="24"/>
            <w:szCs w:val="24"/>
            <w:u w:val="none"/>
          </w:rPr>
          <w:t xml:space="preserve">Постановление Правительства </w:t>
        </w:r>
        <w:r w:rsidR="008B5C8A">
          <w:rPr>
            <w:rStyle w:val="a7"/>
            <w:color w:val="auto"/>
            <w:sz w:val="24"/>
            <w:szCs w:val="24"/>
            <w:u w:val="none"/>
          </w:rPr>
          <w:t>РФ от 2 августа 2019 г. № 1006 «</w:t>
        </w:r>
        <w:r w:rsidR="008B5C8A" w:rsidRPr="008B5C8A">
          <w:rPr>
            <w:rStyle w:val="a7"/>
            <w:color w:val="auto"/>
            <w:sz w:val="24"/>
            <w:szCs w:val="24"/>
            <w:u w:val="none"/>
          </w:rPr>
          <w:t>Об утверждении требований к</w:t>
        </w:r>
      </w:hyperlink>
      <w:r w:rsidR="008B5C8A" w:rsidRPr="008B5C8A">
        <w:rPr>
          <w:sz w:val="24"/>
          <w:szCs w:val="24"/>
        </w:rPr>
        <w:t xml:space="preserve"> </w:t>
      </w:r>
      <w:hyperlink r:id="rId11" w:history="1">
        <w:r w:rsidR="008B5C8A" w:rsidRPr="008B5C8A">
          <w:rPr>
            <w:rStyle w:val="a7"/>
            <w:color w:val="auto"/>
            <w:sz w:val="24"/>
            <w:szCs w:val="24"/>
            <w:u w:val="none"/>
          </w:rPr>
          <w:t>антитеррористической защищенности объектов (территорий) Министерства просвещения</w:t>
        </w:r>
      </w:hyperlink>
      <w:r w:rsidR="008B5C8A" w:rsidRPr="008B5C8A">
        <w:rPr>
          <w:sz w:val="24"/>
          <w:szCs w:val="24"/>
        </w:rPr>
        <w:t xml:space="preserve"> </w:t>
      </w:r>
      <w:hyperlink r:id="rId12" w:history="1">
        <w:r w:rsidR="008B5C8A" w:rsidRPr="008B5C8A">
          <w:rPr>
            <w:rStyle w:val="a7"/>
            <w:color w:val="auto"/>
            <w:sz w:val="24"/>
            <w:szCs w:val="24"/>
            <w:u w:val="none"/>
          </w:rPr>
          <w:t>Российской Федерации и объектов (территорий), относящихся к сфере деятельности</w:t>
        </w:r>
      </w:hyperlink>
      <w:r w:rsidR="008B5C8A" w:rsidRPr="008B5C8A">
        <w:rPr>
          <w:sz w:val="24"/>
          <w:szCs w:val="24"/>
        </w:rPr>
        <w:t xml:space="preserve"> </w:t>
      </w:r>
      <w:hyperlink r:id="rId13" w:history="1">
        <w:r w:rsidR="008B5C8A" w:rsidRPr="008B5C8A">
          <w:rPr>
            <w:rStyle w:val="a7"/>
            <w:color w:val="auto"/>
            <w:sz w:val="24"/>
            <w:szCs w:val="24"/>
            <w:u w:val="none"/>
          </w:rPr>
          <w:t>Министерства просвещения Российской Федерации, и формы паспорта безопасности этих</w:t>
        </w:r>
      </w:hyperlink>
      <w:r w:rsidR="008B5C8A" w:rsidRPr="008B5C8A">
        <w:rPr>
          <w:sz w:val="24"/>
          <w:szCs w:val="24"/>
        </w:rPr>
        <w:t xml:space="preserve"> </w:t>
      </w:r>
      <w:hyperlink r:id="rId14" w:history="1">
        <w:r w:rsidR="008B5C8A" w:rsidRPr="008B5C8A">
          <w:rPr>
            <w:rStyle w:val="a7"/>
            <w:color w:val="auto"/>
            <w:sz w:val="24"/>
            <w:szCs w:val="24"/>
            <w:u w:val="none"/>
          </w:rPr>
          <w:t>объектов (территорий)</w:t>
        </w:r>
        <w:r w:rsidR="008B5C8A">
          <w:rPr>
            <w:rStyle w:val="a7"/>
            <w:color w:val="auto"/>
            <w:sz w:val="24"/>
            <w:szCs w:val="24"/>
            <w:u w:val="none"/>
          </w:rPr>
          <w:t>»;</w:t>
        </w:r>
      </w:hyperlink>
    </w:p>
    <w:p w:rsidR="008B5C8A" w:rsidRDefault="0084145D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</w:t>
      </w:r>
      <w:r w:rsidR="008B5C8A">
        <w:rPr>
          <w:sz w:val="24"/>
          <w:szCs w:val="24"/>
        </w:rPr>
        <w:t xml:space="preserve"> от 29.12.2012 г. № 273 «</w:t>
      </w:r>
      <w:r w:rsidR="008B5C8A" w:rsidRPr="008B5C8A">
        <w:rPr>
          <w:sz w:val="24"/>
          <w:szCs w:val="24"/>
        </w:rPr>
        <w:t xml:space="preserve">Об образовании </w:t>
      </w:r>
      <w:r w:rsidR="008B5C8A">
        <w:rPr>
          <w:sz w:val="24"/>
          <w:szCs w:val="24"/>
        </w:rPr>
        <w:t>в Российской Федерации»</w:t>
      </w:r>
      <w:r w:rsidR="008B5C8A" w:rsidRPr="008B5C8A">
        <w:rPr>
          <w:sz w:val="24"/>
          <w:szCs w:val="24"/>
        </w:rPr>
        <w:t>;</w:t>
      </w:r>
    </w:p>
    <w:p w:rsidR="0084145D" w:rsidRPr="008B5C8A" w:rsidRDefault="0084145D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Приказ </w:t>
      </w:r>
      <w:proofErr w:type="spellStart"/>
      <w:r>
        <w:rPr>
          <w:color w:val="000000"/>
          <w:sz w:val="24"/>
          <w:szCs w:val="24"/>
          <w:lang w:eastAsia="ru-RU" w:bidi="ru-RU"/>
        </w:rPr>
        <w:t>Росстандарта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№ 1590-СТ от 1 ноября 2024 года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требования. ГОСТ Р 58485-2024»</w:t>
      </w:r>
    </w:p>
    <w:p w:rsidR="008B5C8A" w:rsidRPr="008B5C8A" w:rsidRDefault="0084145D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Устав</w:t>
      </w:r>
      <w:r w:rsidR="008B5C8A">
        <w:rPr>
          <w:sz w:val="24"/>
          <w:szCs w:val="24"/>
        </w:rPr>
        <w:t xml:space="preserve"> М</w:t>
      </w:r>
      <w:r w:rsidR="008B5C8A" w:rsidRPr="008B5C8A">
        <w:rPr>
          <w:sz w:val="24"/>
          <w:szCs w:val="24"/>
        </w:rPr>
        <w:t>БДОУ №</w:t>
      </w:r>
      <w:r w:rsidR="008B5C8A">
        <w:rPr>
          <w:sz w:val="24"/>
          <w:szCs w:val="24"/>
        </w:rPr>
        <w:t xml:space="preserve"> 6 «Колосок» п. Гигант</w:t>
      </w:r>
      <w:r w:rsidR="008B5C8A" w:rsidRPr="008B5C8A">
        <w:rPr>
          <w:sz w:val="24"/>
          <w:szCs w:val="24"/>
        </w:rPr>
        <w:t>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539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Настоящее Положение разработано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</w:t>
      </w:r>
      <w:r>
        <w:rPr>
          <w:sz w:val="24"/>
          <w:szCs w:val="24"/>
        </w:rPr>
        <w:t>воспитанников</w:t>
      </w:r>
      <w:r w:rsidRPr="008B5C8A">
        <w:rPr>
          <w:sz w:val="24"/>
          <w:szCs w:val="24"/>
        </w:rPr>
        <w:t xml:space="preserve"> и сотрудников дошкольного учреждения.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Настоящее Положение является основным документом по организации безопасности объекта и обязательным для исполнения всеми сотрудниками и посетителями при нахождении их на территории ДОУ.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Задачами контрольно-пропускного и внутриобъектового режима в ДОУ являются:</w:t>
      </w:r>
    </w:p>
    <w:p w:rsidR="008B5C8A" w:rsidRPr="008B5C8A" w:rsidRDefault="008B5C8A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исключение несанкционированного доступа посторонних лиц в дошкольное учреждение;</w:t>
      </w:r>
    </w:p>
    <w:p w:rsidR="008B5C8A" w:rsidRPr="008B5C8A" w:rsidRDefault="008B5C8A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left="320" w:hanging="32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обеспечение контроля за массовым входом и выходом родителей (законных представителей) воспитанников и сотрудников;</w:t>
      </w:r>
    </w:p>
    <w:p w:rsidR="008B5C8A" w:rsidRPr="008B5C8A" w:rsidRDefault="008B5C8A" w:rsidP="008B5C8A">
      <w:pPr>
        <w:pStyle w:val="20"/>
        <w:numPr>
          <w:ilvl w:val="0"/>
          <w:numId w:val="2"/>
        </w:numPr>
        <w:shd w:val="clear" w:color="auto" w:fill="auto"/>
        <w:tabs>
          <w:tab w:val="left" w:pos="323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выявление признаков подготовки или проведения возможных террористических актов.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535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Пропускной и внутриобъектовый режим устанавливается приказом заведующего в целях обеспечения мероприятий и правил, выполняемых лицами, находящимися на прилегающей и территории и в здании ДОУ, в соответствии с требованиями внутреннего трудового распорядка, пожарной безопасности и гражданской обороны.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535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Ответственным лицом за практическое решение вопросов по организации</w:t>
      </w:r>
      <w:r>
        <w:rPr>
          <w:sz w:val="24"/>
          <w:szCs w:val="24"/>
        </w:rPr>
        <w:t xml:space="preserve"> безопасности объекта является  заведующий хозяйством</w:t>
      </w:r>
      <w:r w:rsidRPr="008B5C8A">
        <w:rPr>
          <w:sz w:val="24"/>
          <w:szCs w:val="24"/>
        </w:rPr>
        <w:t xml:space="preserve">, а в его отсутствие - старший воспитатель. Так же ответственность за обеспечение пропускного и внутриобъектового режима лежит на </w:t>
      </w:r>
      <w:r w:rsidR="00C46A7C">
        <w:rPr>
          <w:sz w:val="24"/>
          <w:szCs w:val="24"/>
        </w:rPr>
        <w:t xml:space="preserve">сторожах, дворнике, сотрудниках, назначенных приказом заведующего. 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Персонал ДОУ обязан содействовать сотруднику, отвечающему за обеспечение безопасности ДОУ в решении вопросов защиты объекта.</w:t>
      </w:r>
    </w:p>
    <w:p w:rsidR="00A50323" w:rsidRDefault="008B5C8A" w:rsidP="00446E0A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 каждому случаю нарушения пропускного режима проводится служебное расследование. Лица, допустившие нарушение пропускного режима, привлекаются к дисциплинарной ответственности.</w:t>
      </w:r>
    </w:p>
    <w:p w:rsidR="00446E0A" w:rsidRPr="00446E0A" w:rsidRDefault="00446E0A" w:rsidP="00446E0A">
      <w:pPr>
        <w:pStyle w:val="20"/>
        <w:shd w:val="clear" w:color="auto" w:fill="auto"/>
        <w:tabs>
          <w:tab w:val="left" w:pos="48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</w:p>
    <w:p w:rsidR="008B5C8A" w:rsidRDefault="00C46A7C" w:rsidP="00C46A7C">
      <w:pPr>
        <w:pStyle w:val="60"/>
        <w:numPr>
          <w:ilvl w:val="0"/>
          <w:numId w:val="1"/>
        </w:numPr>
        <w:shd w:val="clear" w:color="auto" w:fill="auto"/>
        <w:tabs>
          <w:tab w:val="left" w:pos="323"/>
        </w:tabs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8B5C8A">
        <w:rPr>
          <w:sz w:val="24"/>
          <w:szCs w:val="24"/>
        </w:rPr>
        <w:t>нутриобъектовый режим</w:t>
      </w:r>
    </w:p>
    <w:p w:rsidR="00697A79" w:rsidRPr="008B5C8A" w:rsidRDefault="00697A79" w:rsidP="00697A79">
      <w:pPr>
        <w:pStyle w:val="60"/>
        <w:shd w:val="clear" w:color="auto" w:fill="auto"/>
        <w:tabs>
          <w:tab w:val="left" w:pos="323"/>
        </w:tabs>
        <w:spacing w:after="0" w:line="240" w:lineRule="auto"/>
        <w:contextualSpacing/>
        <w:rPr>
          <w:sz w:val="24"/>
          <w:szCs w:val="24"/>
        </w:rPr>
      </w:pP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Организация внутриобъектового режима.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66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Внутриобъектовый режим — порядок, обеспечиваемый совокупностью мероприятий и правил, выполняемых лицами, находящимися в помещениях ДОУ в соответствии с требованиями внутреннего трудового распорядка и настоящим Положением, которое доводится под подпись до </w:t>
      </w:r>
      <w:r w:rsidRPr="008B5C8A">
        <w:rPr>
          <w:sz w:val="24"/>
          <w:szCs w:val="24"/>
        </w:rPr>
        <w:lastRenderedPageBreak/>
        <w:t>всех сотрудников ДОУ.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74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Внутриобъектовый режим предусматривает: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bookmarkStart w:id="1" w:name="_GoBack"/>
      <w:r w:rsidRPr="008B5C8A">
        <w:rPr>
          <w:sz w:val="24"/>
          <w:szCs w:val="24"/>
        </w:rPr>
        <w:t>создание условий для выполнения своих функций ДОУ и посетителями;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поддержание порядка в здании, помещениях, на внутренней и прилегающей к ДОУ территории, обеспечивающего безопасность ДОУ, сохранность материальных ценностей и документов;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26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организация поста охраны;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соблюдение правил внутреннего трудового распорядка, пожарной и антитеррористической безопасности</w:t>
      </w:r>
      <w:bookmarkEnd w:id="1"/>
      <w:r w:rsidRPr="008B5C8A">
        <w:rPr>
          <w:sz w:val="24"/>
          <w:szCs w:val="24"/>
        </w:rPr>
        <w:t>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74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Внутриобъектовый режим является неотъемлемой частью общей системы безопасности ДОУ и включает в себя: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закрепление за сотрудниками служебных помещений и оборудования;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определение мест хранения ключей от служебных помещений, порядка пользования ключами сотрудниками;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определение порядка работы со средствами пожар</w:t>
      </w:r>
      <w:r w:rsidR="00A0438E">
        <w:rPr>
          <w:sz w:val="24"/>
          <w:szCs w:val="24"/>
        </w:rPr>
        <w:t>н</w:t>
      </w:r>
      <w:r w:rsidRPr="008B5C8A">
        <w:rPr>
          <w:sz w:val="24"/>
          <w:szCs w:val="24"/>
        </w:rPr>
        <w:t>о-охранной сигнализации;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назначение лиц, ответственных за пожарную безопасность служебных помещений;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организацию действий персонала ДОУ и посетителей в кризисных ситуациях.</w:t>
      </w:r>
    </w:p>
    <w:p w:rsidR="008B5C8A" w:rsidRPr="008B5C8A" w:rsidRDefault="008B5C8A" w:rsidP="007B30EC">
      <w:pPr>
        <w:pStyle w:val="20"/>
        <w:numPr>
          <w:ilvl w:val="2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 помещениях ДОУ запрещено: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находиться посторонним лицам;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вносить и хранить в помещениях и на прилегающей территории к ДОУ оружие, боеприпасы, взрывоопасные, горючие, легковоспламеняющиеся, отравляющие, радиоактивные, наркотические, психотропные и др. опасные вещества и материалы, а также иные предметы, представляющие возможную угрозу жизни и здоровья людей;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выносить (вносить) из здания ДОУ имущество, оборудование и материальные ценности;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курить, пользоваться открытым огнем;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употреблять алкогольные напитки, наркотические и психотропные вещества, находится в состоянии алкогольного или наркотического опьянения;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загромождать территорию, основные и запасные входы (выходы), лестничные площадки и тамбуры строительными и другими материалами, наличие которых затрудняет эвакуацию людей, материальных ценностей, препятствует ликвидации пожара, а также способствует возможности закладке взрывных устройств;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совершать действия, нарушающие (изменяющие) установленные режимы функционирования технических средств </w:t>
      </w:r>
      <w:proofErr w:type="spellStart"/>
      <w:r w:rsidRPr="008B5C8A">
        <w:rPr>
          <w:sz w:val="24"/>
          <w:szCs w:val="24"/>
        </w:rPr>
        <w:t>пожаро</w:t>
      </w:r>
      <w:proofErr w:type="spellEnd"/>
      <w:r w:rsidRPr="008B5C8A">
        <w:rPr>
          <w:sz w:val="24"/>
          <w:szCs w:val="24"/>
        </w:rPr>
        <w:t>-охранной сигнализации;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проводить фото-, кино- и видеосъемку без разрешения заведующего ДОУ;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проводить любые торговые операции.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52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Общие требования по технической защищенности объекта.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74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Основными элементам технической защиты ДОУ являются средства связи, система пожар</w:t>
      </w:r>
      <w:r w:rsidR="00A0438E">
        <w:rPr>
          <w:sz w:val="24"/>
          <w:szCs w:val="24"/>
        </w:rPr>
        <w:t>н</w:t>
      </w:r>
      <w:r w:rsidRPr="008B5C8A">
        <w:rPr>
          <w:sz w:val="24"/>
          <w:szCs w:val="24"/>
        </w:rPr>
        <w:t>о-охранной сигнализации, освещение объекта, запорные механизмы.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74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Контроль за исправностью те</w:t>
      </w:r>
      <w:r w:rsidR="00697A79">
        <w:rPr>
          <w:sz w:val="24"/>
          <w:szCs w:val="24"/>
        </w:rPr>
        <w:t>хнических средств охраны, а так</w:t>
      </w:r>
      <w:r w:rsidRPr="008B5C8A">
        <w:rPr>
          <w:sz w:val="24"/>
          <w:szCs w:val="24"/>
        </w:rPr>
        <w:t xml:space="preserve">же за исправностью инженерных средств защиты и противопожарным состоянием объекта возлагается на заведующего </w:t>
      </w:r>
      <w:r w:rsidR="00C46A7C">
        <w:rPr>
          <w:sz w:val="24"/>
          <w:szCs w:val="24"/>
        </w:rPr>
        <w:t>хозяйством</w:t>
      </w:r>
      <w:r w:rsidRPr="008B5C8A">
        <w:rPr>
          <w:sz w:val="24"/>
          <w:szCs w:val="24"/>
        </w:rPr>
        <w:t>.</w:t>
      </w:r>
    </w:p>
    <w:p w:rsidR="008B5C8A" w:rsidRPr="008B5C8A" w:rsidRDefault="008B5C8A" w:rsidP="00C46A7C">
      <w:pPr>
        <w:pStyle w:val="20"/>
        <w:numPr>
          <w:ilvl w:val="1"/>
          <w:numId w:val="1"/>
        </w:numPr>
        <w:shd w:val="clear" w:color="auto" w:fill="auto"/>
        <w:tabs>
          <w:tab w:val="left" w:pos="74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 окончании рабочего дня каждый сотрудник, ответственный за свое служебное помещение, должен оставить свое рабочее место в идеальном порядке:</w:t>
      </w:r>
    </w:p>
    <w:p w:rsidR="008B5C8A" w:rsidRPr="008B5C8A" w:rsidRDefault="008B5C8A" w:rsidP="008B5C8A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80" w:hanging="36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отключить (обесточить) электроприборы.</w:t>
      </w:r>
    </w:p>
    <w:p w:rsidR="008B5C8A" w:rsidRPr="008B5C8A" w:rsidRDefault="008B5C8A" w:rsidP="008B5C8A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80" w:hanging="36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проверить противопожарное состояние помещения.</w:t>
      </w:r>
    </w:p>
    <w:p w:rsidR="008B5C8A" w:rsidRPr="008B5C8A" w:rsidRDefault="008B5C8A" w:rsidP="008B5C8A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80" w:hanging="36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плотно закрыть все окна и двери, проверить краны водоснабжения.</w:t>
      </w:r>
    </w:p>
    <w:p w:rsidR="008B5C8A" w:rsidRPr="00C46A7C" w:rsidRDefault="008B5C8A" w:rsidP="00C46A7C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80" w:hanging="36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выключить освещение.</w:t>
      </w:r>
    </w:p>
    <w:p w:rsidR="008B5C8A" w:rsidRPr="008B5C8A" w:rsidRDefault="008B5C8A" w:rsidP="00C46A7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 праздничные дни должностные лица ДОУ, назначенные приказом руководителя, проводят проверку всех помещений ДОУ по вопросам антитеррористической защищённости и безопасности.</w:t>
      </w:r>
    </w:p>
    <w:p w:rsidR="008B5C8A" w:rsidRPr="008B5C8A" w:rsidRDefault="008B5C8A" w:rsidP="008B5C8A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Порядок хранения запасных экземпляров ключей.</w:t>
      </w:r>
    </w:p>
    <w:p w:rsid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697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Комплект запасных экземпляров ключей от служебных помещений ДОУ храниться в кабинете заведующего </w:t>
      </w:r>
      <w:r w:rsidR="00C46A7C">
        <w:rPr>
          <w:sz w:val="24"/>
          <w:szCs w:val="24"/>
        </w:rPr>
        <w:t>хозяйством</w:t>
      </w:r>
      <w:r w:rsidRPr="008B5C8A">
        <w:rPr>
          <w:sz w:val="24"/>
          <w:szCs w:val="24"/>
        </w:rPr>
        <w:t>.</w:t>
      </w:r>
    </w:p>
    <w:p w:rsidR="00A50323" w:rsidRPr="008B5C8A" w:rsidRDefault="00A50323" w:rsidP="00A50323">
      <w:pPr>
        <w:pStyle w:val="20"/>
        <w:shd w:val="clear" w:color="auto" w:fill="auto"/>
        <w:tabs>
          <w:tab w:val="left" w:pos="697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</w:p>
    <w:p w:rsidR="00437EC2" w:rsidRDefault="00437EC2" w:rsidP="00437EC2">
      <w:pPr>
        <w:pStyle w:val="60"/>
        <w:shd w:val="clear" w:color="auto" w:fill="auto"/>
        <w:tabs>
          <w:tab w:val="left" w:pos="346"/>
        </w:tabs>
        <w:spacing w:after="0" w:line="240" w:lineRule="auto"/>
        <w:contextualSpacing/>
        <w:rPr>
          <w:sz w:val="24"/>
          <w:szCs w:val="24"/>
        </w:rPr>
      </w:pPr>
    </w:p>
    <w:p w:rsidR="00437EC2" w:rsidRDefault="00437EC2" w:rsidP="00437EC2">
      <w:pPr>
        <w:pStyle w:val="60"/>
        <w:shd w:val="clear" w:color="auto" w:fill="auto"/>
        <w:tabs>
          <w:tab w:val="left" w:pos="346"/>
        </w:tabs>
        <w:spacing w:after="0" w:line="240" w:lineRule="auto"/>
        <w:contextualSpacing/>
        <w:rPr>
          <w:sz w:val="24"/>
          <w:szCs w:val="24"/>
        </w:rPr>
      </w:pPr>
    </w:p>
    <w:p w:rsidR="008B5C8A" w:rsidRDefault="00C46A7C" w:rsidP="00C46A7C">
      <w:pPr>
        <w:pStyle w:val="6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B5C8A">
        <w:rPr>
          <w:sz w:val="24"/>
          <w:szCs w:val="24"/>
        </w:rPr>
        <w:t>ропускной режим</w:t>
      </w:r>
    </w:p>
    <w:p w:rsidR="00697A79" w:rsidRPr="008B5C8A" w:rsidRDefault="00697A79" w:rsidP="00697A79">
      <w:pPr>
        <w:pStyle w:val="60"/>
        <w:shd w:val="clear" w:color="auto" w:fill="auto"/>
        <w:tabs>
          <w:tab w:val="left" w:pos="346"/>
        </w:tabs>
        <w:spacing w:after="0" w:line="240" w:lineRule="auto"/>
        <w:contextualSpacing/>
        <w:rPr>
          <w:sz w:val="24"/>
          <w:szCs w:val="24"/>
        </w:rPr>
      </w:pPr>
    </w:p>
    <w:p w:rsidR="008B5C8A" w:rsidRPr="008B5C8A" w:rsidRDefault="008B5C8A" w:rsidP="008B5C8A">
      <w:pPr>
        <w:pStyle w:val="60"/>
        <w:numPr>
          <w:ilvl w:val="1"/>
          <w:numId w:val="1"/>
        </w:numPr>
        <w:shd w:val="clear" w:color="auto" w:fill="auto"/>
        <w:tabs>
          <w:tab w:val="left" w:pos="697"/>
        </w:tabs>
        <w:spacing w:after="0" w:line="240" w:lineRule="auto"/>
        <w:contextualSpacing/>
        <w:rPr>
          <w:sz w:val="24"/>
          <w:szCs w:val="24"/>
        </w:rPr>
      </w:pPr>
      <w:r w:rsidRPr="008B5C8A">
        <w:rPr>
          <w:sz w:val="24"/>
          <w:szCs w:val="24"/>
        </w:rPr>
        <w:t>Организация пропускного режима.</w:t>
      </w:r>
    </w:p>
    <w:p w:rsidR="008B5C8A" w:rsidRPr="008B5C8A" w:rsidRDefault="008B5C8A" w:rsidP="008B5C8A">
      <w:pPr>
        <w:pStyle w:val="20"/>
        <w:shd w:val="clear" w:color="auto" w:fill="auto"/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Пропускной режим —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документов. Пропускной режим устанавливает порядок пропуска на объект персонала и посетителей. Функции ответственных лиц по организации пропускного режима осуществляют сотрудники ДОУ.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69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На территории ДОУ имеют право находиться: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сотрудники ДОУ в соответствии с устан</w:t>
      </w:r>
      <w:r w:rsidR="00C46A7C">
        <w:rPr>
          <w:sz w:val="24"/>
          <w:szCs w:val="24"/>
        </w:rPr>
        <w:t>овленным рабочим временем (с 7.0</w:t>
      </w:r>
      <w:r w:rsidRPr="008B5C8A">
        <w:rPr>
          <w:sz w:val="24"/>
          <w:szCs w:val="24"/>
        </w:rPr>
        <w:t xml:space="preserve">0 до </w:t>
      </w:r>
      <w:r w:rsidR="00C46A7C">
        <w:rPr>
          <w:sz w:val="24"/>
          <w:szCs w:val="24"/>
        </w:rPr>
        <w:t>17.30</w:t>
      </w:r>
      <w:r w:rsidRPr="008B5C8A">
        <w:rPr>
          <w:sz w:val="24"/>
          <w:szCs w:val="24"/>
        </w:rPr>
        <w:t>);</w:t>
      </w:r>
    </w:p>
    <w:p w:rsidR="008B5C8A" w:rsidRPr="008B5C8A" w:rsidRDefault="007B30EC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26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сотрудники </w:t>
      </w:r>
      <w:r w:rsidR="008B5C8A" w:rsidRPr="008B5C8A">
        <w:rPr>
          <w:sz w:val="24"/>
          <w:szCs w:val="24"/>
        </w:rPr>
        <w:t xml:space="preserve">пищеблока - </w:t>
      </w:r>
      <w:r w:rsidR="00C46A7C">
        <w:rPr>
          <w:sz w:val="24"/>
          <w:szCs w:val="24"/>
        </w:rPr>
        <w:t xml:space="preserve">(с 5.30 </w:t>
      </w:r>
      <w:r w:rsidR="008B5C8A" w:rsidRPr="008B5C8A">
        <w:rPr>
          <w:sz w:val="24"/>
          <w:szCs w:val="24"/>
        </w:rPr>
        <w:t>д</w:t>
      </w:r>
      <w:r w:rsidR="00C46A7C">
        <w:rPr>
          <w:sz w:val="24"/>
          <w:szCs w:val="24"/>
        </w:rPr>
        <w:t>о 16.12</w:t>
      </w:r>
      <w:r w:rsidR="008B5C8A" w:rsidRPr="008B5C8A">
        <w:rPr>
          <w:sz w:val="24"/>
          <w:szCs w:val="24"/>
        </w:rPr>
        <w:t>);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 специалисты обслуживающих организаций, временно выполняющие работы в соответствии с договорами, на определенном для них участке работы;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родители воспита</w:t>
      </w:r>
      <w:r w:rsidR="00C46A7C">
        <w:rPr>
          <w:sz w:val="24"/>
          <w:szCs w:val="24"/>
        </w:rPr>
        <w:t>нников во время приема детей с 7</w:t>
      </w:r>
      <w:r w:rsidRPr="008B5C8A">
        <w:rPr>
          <w:sz w:val="24"/>
          <w:szCs w:val="24"/>
        </w:rPr>
        <w:t xml:space="preserve">.00 до </w:t>
      </w:r>
      <w:r w:rsidR="00C46A7C">
        <w:rPr>
          <w:sz w:val="24"/>
          <w:szCs w:val="24"/>
        </w:rPr>
        <w:t>9.00</w:t>
      </w:r>
      <w:r w:rsidRPr="008B5C8A">
        <w:rPr>
          <w:sz w:val="24"/>
          <w:szCs w:val="24"/>
        </w:rPr>
        <w:t xml:space="preserve"> и ухода детей домой с 15.30 до </w:t>
      </w:r>
      <w:r w:rsidR="00C46A7C">
        <w:rPr>
          <w:sz w:val="24"/>
          <w:szCs w:val="24"/>
        </w:rPr>
        <w:t>17.30</w:t>
      </w:r>
      <w:r w:rsidRPr="008B5C8A">
        <w:rPr>
          <w:sz w:val="24"/>
          <w:szCs w:val="24"/>
        </w:rPr>
        <w:t>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посетители </w:t>
      </w:r>
      <w:r w:rsidR="00C46A7C">
        <w:rPr>
          <w:sz w:val="24"/>
          <w:szCs w:val="24"/>
        </w:rPr>
        <w:t>с 8.00 до 17</w:t>
      </w:r>
      <w:r w:rsidRPr="008B5C8A">
        <w:rPr>
          <w:sz w:val="24"/>
          <w:szCs w:val="24"/>
        </w:rPr>
        <w:t>.00.</w:t>
      </w:r>
    </w:p>
    <w:p w:rsidR="008B5C8A" w:rsidRPr="008B5C8A" w:rsidRDefault="008B5C8A" w:rsidP="008B5C8A">
      <w:pPr>
        <w:pStyle w:val="20"/>
        <w:shd w:val="clear" w:color="auto" w:fill="auto"/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 выходные и праздничные дни доступ в учреждение без разрешения администрации или указания вышестоящих органов запрещен.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69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Вход в помещения дошкольного учреждения осуществляется через центральный вход.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69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Вход в помещения дошкольного учреждения осуществляется: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760" w:hanging="76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вход работников - через центральный вход с помощью домофонного ключа;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760" w:hanging="76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вход воспитанников и родителей (законных представителей) - через центральный вход;</w:t>
      </w:r>
    </w:p>
    <w:p w:rsidR="008B5C8A" w:rsidRPr="008B5C8A" w:rsidRDefault="008B5C8A" w:rsidP="007B30EC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 xml:space="preserve">вход посетителей - через центральный вход после осуществления переговоров </w:t>
      </w:r>
      <w:r w:rsidR="00C46A7C">
        <w:rPr>
          <w:sz w:val="24"/>
          <w:szCs w:val="24"/>
        </w:rPr>
        <w:t>с дежурным сотрудником</w:t>
      </w:r>
      <w:r w:rsidRPr="008B5C8A">
        <w:rPr>
          <w:sz w:val="24"/>
          <w:szCs w:val="24"/>
        </w:rPr>
        <w:t>.</w:t>
      </w:r>
    </w:p>
    <w:p w:rsidR="0084145D" w:rsidRDefault="0084145D" w:rsidP="0084145D">
      <w:pPr>
        <w:pStyle w:val="20"/>
        <w:numPr>
          <w:ilvl w:val="2"/>
          <w:numId w:val="1"/>
        </w:numPr>
        <w:shd w:val="clear" w:color="auto" w:fill="auto"/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Ответственному сотруднику или административному дежурному предоставляется полномочия на выборочный осмотр проносимых вещей (рюкзаков, сумок, пакетов и т.п.) с правом отказа в проходе на территорию учреждения в случае несогласия лица предъявить свои вещи для осмотра.</w:t>
      </w:r>
    </w:p>
    <w:p w:rsidR="0084145D" w:rsidRPr="0084145D" w:rsidRDefault="0084145D" w:rsidP="0084145D">
      <w:pPr>
        <w:pStyle w:val="20"/>
        <w:shd w:val="clear" w:color="auto" w:fill="auto"/>
        <w:spacing w:before="0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случае отказа от добровольного показа (демонстрации) сотруднику </w:t>
      </w:r>
      <w:proofErr w:type="gramStart"/>
      <w:r>
        <w:rPr>
          <w:color w:val="000000"/>
          <w:sz w:val="24"/>
          <w:szCs w:val="24"/>
          <w:lang w:eastAsia="ru-RU" w:bidi="ru-RU"/>
        </w:rPr>
        <w:t>ДОУ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принесенных с собой вещей, либо обнаружении запрещенных предметов и веществ, такой посетитель не подлежит пропуску в здание </w:t>
      </w:r>
      <w:r w:rsidR="00826697">
        <w:rPr>
          <w:color w:val="000000"/>
          <w:sz w:val="24"/>
          <w:szCs w:val="24"/>
          <w:lang w:eastAsia="ru-RU" w:bidi="ru-RU"/>
        </w:rPr>
        <w:t>дошкольной образовательной организации</w:t>
      </w:r>
      <w:r>
        <w:rPr>
          <w:color w:val="000000"/>
          <w:sz w:val="24"/>
          <w:szCs w:val="24"/>
          <w:lang w:eastAsia="ru-RU" w:bidi="ru-RU"/>
        </w:rPr>
        <w:t>, о чем ответственный сотрудник или административный дежурный информирует администрацию.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69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Запрещается допуск в ДОУ лиц в состоянии алкогольного или наркотического опьянения.</w:t>
      </w:r>
    </w:p>
    <w:p w:rsidR="008B5C8A" w:rsidRPr="008B5C8A" w:rsidRDefault="008B5C8A" w:rsidP="008B5C8A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 случае обнаружения в помещениях ДОУ посторонних лиц, отказывающихся предъявлять удостоверение личности или оказывающих сопротивление, в состояние наркотического или алкогольного опьянения - вызываются сотрудники полиции;</w:t>
      </w:r>
    </w:p>
    <w:p w:rsidR="008B5C8A" w:rsidRPr="008B5C8A" w:rsidRDefault="00C46A7C" w:rsidP="008B5C8A">
      <w:pPr>
        <w:pStyle w:val="20"/>
        <w:shd w:val="clear" w:color="auto" w:fill="auto"/>
        <w:spacing w:before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3.1.6</w:t>
      </w:r>
      <w:r w:rsidR="008B5C8A" w:rsidRPr="008B5C8A">
        <w:rPr>
          <w:sz w:val="24"/>
          <w:szCs w:val="24"/>
        </w:rPr>
        <w:t>.</w:t>
      </w:r>
      <w:r w:rsidR="00437EC2">
        <w:rPr>
          <w:sz w:val="24"/>
          <w:szCs w:val="24"/>
        </w:rPr>
        <w:t xml:space="preserve"> </w:t>
      </w:r>
      <w:r w:rsidR="008B5C8A" w:rsidRPr="008B5C8A">
        <w:rPr>
          <w:sz w:val="24"/>
          <w:szCs w:val="24"/>
        </w:rPr>
        <w:t>О</w:t>
      </w:r>
      <w:r w:rsidR="007B415B">
        <w:rPr>
          <w:sz w:val="24"/>
          <w:szCs w:val="24"/>
        </w:rPr>
        <w:t xml:space="preserve"> случае обнаружения на близлежа</w:t>
      </w:r>
      <w:r w:rsidR="007B415B" w:rsidRPr="008B5C8A">
        <w:rPr>
          <w:sz w:val="24"/>
          <w:szCs w:val="24"/>
        </w:rPr>
        <w:t>щей</w:t>
      </w:r>
      <w:r w:rsidR="008B5C8A" w:rsidRPr="008B5C8A">
        <w:rPr>
          <w:sz w:val="24"/>
          <w:szCs w:val="24"/>
        </w:rPr>
        <w:t xml:space="preserve"> территории или в здании ДОУ посторонних лиц и принятых мерах сообщается заведующему.</w:t>
      </w:r>
    </w:p>
    <w:p w:rsidR="005750B1" w:rsidRDefault="008B5C8A" w:rsidP="005750B1">
      <w:pPr>
        <w:pStyle w:val="60"/>
        <w:shd w:val="clear" w:color="auto" w:fill="auto"/>
        <w:spacing w:after="0" w:line="240" w:lineRule="auto"/>
        <w:contextualSpacing/>
      </w:pPr>
      <w:r w:rsidRPr="00A50323">
        <w:rPr>
          <w:b w:val="0"/>
          <w:sz w:val="24"/>
          <w:szCs w:val="24"/>
        </w:rPr>
        <w:t>3.2.</w:t>
      </w:r>
      <w:r w:rsidR="009D48D6">
        <w:rPr>
          <w:sz w:val="24"/>
          <w:szCs w:val="24"/>
        </w:rPr>
        <w:t xml:space="preserve"> </w:t>
      </w:r>
      <w:r w:rsidR="005750B1">
        <w:rPr>
          <w:color w:val="000000"/>
          <w:sz w:val="24"/>
          <w:szCs w:val="24"/>
          <w:lang w:eastAsia="ru-RU" w:bidi="ru-RU"/>
        </w:rPr>
        <w:t>Допуск работников, родителей (законных представителей) и посетителей в ДОУ: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контроль допуска работников, воспитанников и их родителей (законных представителей) через центральный вход в здание осуществляется ответственным сотрудником;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выход воспитанников на экскурсии, прогулки осуществляется только в сопровождении воспитателя;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пропуск родителей (законных представителей) воспитанников к администрации ДОУ осуществляется в случае предварительной договоренности их с администрацией;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педагогический работник, пригласивший родителей в ДОУ, встречает их у вахты;</w:t>
      </w:r>
    </w:p>
    <w:p w:rsidR="005750B1" w:rsidRPr="00A0438E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незапланированный пропуск родителей (законных представителей) воспитанников и посетителей </w:t>
      </w:r>
      <w:r w:rsidRPr="00A0438E">
        <w:rPr>
          <w:sz w:val="24"/>
          <w:szCs w:val="24"/>
          <w:lang w:eastAsia="ru-RU" w:bidi="ru-RU"/>
        </w:rPr>
        <w:t>осуществляется только с разрешения заведующего ДОУ либо дежурного администратора;</w:t>
      </w:r>
    </w:p>
    <w:p w:rsidR="005750B1" w:rsidRPr="00A0438E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 w:rsidRPr="00A0438E">
        <w:rPr>
          <w:sz w:val="24"/>
          <w:szCs w:val="24"/>
          <w:lang w:eastAsia="ru-RU" w:bidi="ru-RU"/>
        </w:rPr>
        <w:t>пропуск родителей (законных представителей) воспитанников на родительские собрания, праздничные и другие мероприятия осуществляется согласно списков, без регистра</w:t>
      </w:r>
      <w:r w:rsidR="00A0438E" w:rsidRPr="00A0438E">
        <w:rPr>
          <w:sz w:val="24"/>
          <w:szCs w:val="24"/>
          <w:lang w:eastAsia="ru-RU" w:bidi="ru-RU"/>
        </w:rPr>
        <w:t>ции в журнале учета посетителей</w:t>
      </w:r>
      <w:r w:rsidRPr="00A0438E">
        <w:rPr>
          <w:sz w:val="24"/>
          <w:szCs w:val="24"/>
          <w:lang w:eastAsia="ru-RU" w:bidi="ru-RU"/>
        </w:rPr>
        <w:t>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родители, пришедшие за своими детьми, ожидают их в приемной своей группы;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дети покидают ДОУ в сопровождении родителей (законных представителей) или близких родственников, на которых в ДОУ имеется разрешительная документация от законных представителей ребенка (заявление и копия </w:t>
      </w:r>
      <w:proofErr w:type="gramStart"/>
      <w:r>
        <w:rPr>
          <w:color w:val="000000"/>
          <w:sz w:val="24"/>
          <w:szCs w:val="24"/>
          <w:lang w:eastAsia="ru-RU" w:bidi="ru-RU"/>
        </w:rPr>
        <w:t>документов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удостоверяющих личность) не задерживаясь на территории, после того как их забрали родители (законные представители);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должностные лица вышестоящих и контролирующих организаций, прибывшие в ДОУ с целью </w:t>
      </w:r>
      <w:proofErr w:type="gramStart"/>
      <w:r>
        <w:rPr>
          <w:color w:val="000000"/>
          <w:sz w:val="24"/>
          <w:szCs w:val="24"/>
          <w:lang w:eastAsia="ru-RU" w:bidi="ru-RU"/>
        </w:rPr>
        <w:lastRenderedPageBreak/>
        <w:t>проверки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предъявляют дежурному администратору или </w:t>
      </w:r>
      <w:r w:rsidR="00437EC2">
        <w:rPr>
          <w:color w:val="000000"/>
          <w:sz w:val="24"/>
          <w:szCs w:val="24"/>
          <w:lang w:eastAsia="ru-RU" w:bidi="ru-RU"/>
        </w:rPr>
        <w:t>ответственному сотруднику</w:t>
      </w:r>
      <w:r>
        <w:rPr>
          <w:color w:val="000000"/>
          <w:sz w:val="24"/>
          <w:szCs w:val="24"/>
          <w:lang w:eastAsia="ru-RU" w:bidi="ru-RU"/>
        </w:rPr>
        <w:t xml:space="preserve"> предписание на проведение проверки и документ, удостоверяющий личность. Дежурный администратор или </w:t>
      </w:r>
      <w:r w:rsidR="00437EC2">
        <w:rPr>
          <w:color w:val="000000"/>
          <w:sz w:val="24"/>
          <w:szCs w:val="24"/>
          <w:lang w:eastAsia="ru-RU" w:bidi="ru-RU"/>
        </w:rPr>
        <w:t>ответственный сотрудник</w:t>
      </w:r>
      <w:r>
        <w:rPr>
          <w:color w:val="000000"/>
          <w:sz w:val="24"/>
          <w:szCs w:val="24"/>
          <w:lang w:eastAsia="ru-RU" w:bidi="ru-RU"/>
        </w:rPr>
        <w:t xml:space="preserve"> незамедлительно информирует о проверке</w:t>
      </w:r>
      <w:r>
        <w:t xml:space="preserve"> </w:t>
      </w:r>
      <w:r w:rsidRPr="005750B1">
        <w:rPr>
          <w:color w:val="000000"/>
          <w:sz w:val="24"/>
          <w:szCs w:val="24"/>
          <w:lang w:eastAsia="ru-RU" w:bidi="ru-RU"/>
        </w:rPr>
        <w:t xml:space="preserve">заведующего, а в случае его отсутствия </w:t>
      </w:r>
      <w:r>
        <w:rPr>
          <w:color w:val="000000"/>
          <w:sz w:val="24"/>
          <w:szCs w:val="24"/>
          <w:lang w:eastAsia="ru-RU" w:bidi="ru-RU"/>
        </w:rPr>
        <w:t>–</w:t>
      </w:r>
      <w:r w:rsidRPr="005750B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лицо, его замещающее</w:t>
      </w:r>
      <w:r w:rsidRPr="005750B1">
        <w:rPr>
          <w:color w:val="000000"/>
          <w:sz w:val="24"/>
          <w:szCs w:val="24"/>
          <w:lang w:eastAsia="ru-RU" w:bidi="ru-RU"/>
        </w:rPr>
        <w:t>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допуск на территорию и в здание ДОУ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личности, в рабочие дни с 8.00 до 17.00, а в нерабочие и праздничные дни - на основании распоряжения заведующего ДОУ, соответствующих списков рабочих и удостоверений личности. Производство работ осуществляется под контролем заведующего хозяйством. При возникновении аварийной ситуации - по устному распоряжению заведующего (или лица, её замещающего);</w:t>
      </w:r>
    </w:p>
    <w:p w:rsidR="005750B1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посетители могут быть допущены в дошкольное образовательное учреждение при предъявлении документа, удостоверяющего личность, с обязательной регистрацией в «Журнале учета посетителей»;</w:t>
      </w:r>
    </w:p>
    <w:p w:rsidR="005750B1" w:rsidRPr="00A0438E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посетитель, после записи его данных в журнале регистрации посетителей, перемещается по территории детского сада в сопровождении дежурного администратора или </w:t>
      </w:r>
      <w:r w:rsidR="00A0438E" w:rsidRPr="008B5C8A">
        <w:rPr>
          <w:sz w:val="24"/>
          <w:szCs w:val="24"/>
        </w:rPr>
        <w:t>иного сотрудника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5750B1" w:rsidRPr="00826697" w:rsidRDefault="005750B1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26697">
        <w:rPr>
          <w:color w:val="000000"/>
          <w:sz w:val="24"/>
          <w:szCs w:val="24"/>
          <w:lang w:eastAsia="ru-RU" w:bidi="ru-RU"/>
        </w:rPr>
        <w:t xml:space="preserve">контроль открытых запасных выходов осуществляется должностным лицом, открывшим запасные выходы. </w:t>
      </w:r>
    </w:p>
    <w:p w:rsidR="005750B1" w:rsidRPr="00A0438E" w:rsidRDefault="00A0438E" w:rsidP="00A0438E">
      <w:pPr>
        <w:pStyle w:val="52"/>
        <w:numPr>
          <w:ilvl w:val="1"/>
          <w:numId w:val="19"/>
        </w:numPr>
        <w:shd w:val="clear" w:color="auto" w:fill="auto"/>
        <w:tabs>
          <w:tab w:val="left" w:pos="462"/>
        </w:tabs>
        <w:rPr>
          <w:i w:val="0"/>
        </w:rPr>
      </w:pPr>
      <w:r>
        <w:rPr>
          <w:i w:val="0"/>
          <w:color w:val="FF0000"/>
          <w:sz w:val="24"/>
          <w:szCs w:val="24"/>
          <w:lang w:eastAsia="ru-RU" w:bidi="ru-RU"/>
        </w:rPr>
        <w:t xml:space="preserve"> </w:t>
      </w:r>
      <w:r w:rsidR="005750B1" w:rsidRPr="00A0438E">
        <w:rPr>
          <w:i w:val="0"/>
          <w:sz w:val="24"/>
          <w:szCs w:val="24"/>
          <w:lang w:eastAsia="ru-RU" w:bidi="ru-RU"/>
        </w:rPr>
        <w:t>Порядок пропуска лиц с инвалидностью</w:t>
      </w:r>
    </w:p>
    <w:p w:rsidR="005750B1" w:rsidRPr="00A0438E" w:rsidRDefault="005750B1" w:rsidP="00A0438E">
      <w:pPr>
        <w:pStyle w:val="20"/>
        <w:numPr>
          <w:ilvl w:val="0"/>
          <w:numId w:val="18"/>
        </w:numPr>
        <w:shd w:val="clear" w:color="auto" w:fill="auto"/>
        <w:spacing w:before="0"/>
        <w:ind w:firstLine="400"/>
        <w:jc w:val="both"/>
      </w:pPr>
      <w:r w:rsidRPr="00A0438E">
        <w:rPr>
          <w:sz w:val="24"/>
          <w:szCs w:val="24"/>
          <w:lang w:eastAsia="ru-RU" w:bidi="ru-RU"/>
        </w:rPr>
        <w:t>пропуск лиц с инвалидностью (включая использующих кресла-коляски и собак- проводников) осуществляется в соответствии со статьей 15 Федерального закона № 181-ФЗ от 24 ноября 1995 года «О социальной защите инвалидов в Российской Федерации». Назначенный представитель ДОУ обеспечивает проход лица с инвалидностью в его сопровождении.</w:t>
      </w:r>
    </w:p>
    <w:p w:rsidR="005750B1" w:rsidRPr="00A0438E" w:rsidRDefault="00A0438E" w:rsidP="00A0438E">
      <w:pPr>
        <w:pStyle w:val="52"/>
        <w:numPr>
          <w:ilvl w:val="1"/>
          <w:numId w:val="19"/>
        </w:numPr>
        <w:shd w:val="clear" w:color="auto" w:fill="auto"/>
        <w:tabs>
          <w:tab w:val="left" w:pos="462"/>
          <w:tab w:val="left" w:pos="993"/>
        </w:tabs>
        <w:ind w:left="0" w:firstLine="0"/>
        <w:rPr>
          <w:i w:val="0"/>
        </w:rPr>
      </w:pPr>
      <w:r w:rsidRPr="00A0438E">
        <w:rPr>
          <w:sz w:val="24"/>
          <w:szCs w:val="24"/>
          <w:lang w:eastAsia="ru-RU" w:bidi="ru-RU"/>
        </w:rPr>
        <w:t xml:space="preserve"> </w:t>
      </w:r>
      <w:r w:rsidR="005750B1" w:rsidRPr="00A0438E">
        <w:rPr>
          <w:i w:val="0"/>
          <w:sz w:val="24"/>
          <w:szCs w:val="24"/>
          <w:lang w:eastAsia="ru-RU" w:bidi="ru-RU"/>
        </w:rPr>
        <w:t>Порядок пропуска представителей СМИ и иных лиц</w:t>
      </w:r>
    </w:p>
    <w:p w:rsidR="005750B1" w:rsidRPr="00A0438E" w:rsidRDefault="005750B1" w:rsidP="00A0438E">
      <w:pPr>
        <w:pStyle w:val="20"/>
        <w:numPr>
          <w:ilvl w:val="0"/>
          <w:numId w:val="18"/>
        </w:numPr>
        <w:shd w:val="clear" w:color="auto" w:fill="auto"/>
        <w:spacing w:before="0"/>
        <w:ind w:firstLine="400"/>
        <w:jc w:val="both"/>
      </w:pPr>
      <w:r w:rsidRPr="00A0438E">
        <w:rPr>
          <w:sz w:val="24"/>
          <w:szCs w:val="24"/>
          <w:lang w:eastAsia="ru-RU" w:bidi="ru-RU"/>
        </w:rPr>
        <w:t>допуск в дошкольное образовательное учреждение представителей средств массовой информации осуществляется с письменного разрешения заведующего ДОУ, при предоставлении паспорта и официального письма (заявки) от редакции СМИ на имя заведующего или редакционного удостоверения/пресс-карты.</w:t>
      </w:r>
    </w:p>
    <w:p w:rsidR="00A0438E" w:rsidRPr="00A0438E" w:rsidRDefault="005750B1" w:rsidP="00826697">
      <w:pPr>
        <w:pStyle w:val="20"/>
        <w:numPr>
          <w:ilvl w:val="0"/>
          <w:numId w:val="18"/>
        </w:numPr>
        <w:shd w:val="clear" w:color="auto" w:fill="auto"/>
        <w:spacing w:before="0"/>
        <w:ind w:firstLine="400"/>
        <w:jc w:val="both"/>
      </w:pPr>
      <w:r w:rsidRPr="00A0438E">
        <w:rPr>
          <w:sz w:val="24"/>
          <w:szCs w:val="24"/>
          <w:lang w:eastAsia="ru-RU" w:bidi="ru-RU"/>
        </w:rPr>
        <w:t>допуск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</w:t>
      </w:r>
      <w:r w:rsidR="00A0438E">
        <w:rPr>
          <w:sz w:val="24"/>
          <w:szCs w:val="24"/>
          <w:lang w:eastAsia="ru-RU" w:bidi="ru-RU"/>
        </w:rPr>
        <w:t xml:space="preserve"> заведующего или его заместителя.</w:t>
      </w:r>
    </w:p>
    <w:p w:rsidR="008B5C8A" w:rsidRPr="008B5C8A" w:rsidRDefault="00826697" w:rsidP="00826697">
      <w:pPr>
        <w:pStyle w:val="23"/>
        <w:keepNext/>
        <w:keepLines/>
        <w:numPr>
          <w:ilvl w:val="1"/>
          <w:numId w:val="19"/>
        </w:numPr>
        <w:shd w:val="clear" w:color="auto" w:fill="auto"/>
        <w:tabs>
          <w:tab w:val="left" w:pos="526"/>
        </w:tabs>
        <w:spacing w:line="240" w:lineRule="auto"/>
        <w:contextualSpacing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 xml:space="preserve"> </w:t>
      </w:r>
      <w:r w:rsidR="008B5C8A" w:rsidRPr="008B5C8A">
        <w:rPr>
          <w:sz w:val="24"/>
          <w:szCs w:val="24"/>
        </w:rPr>
        <w:t>Организация пропускного режима в чрезвычайных (аварийных) ситуациях.</w:t>
      </w:r>
      <w:bookmarkEnd w:id="2"/>
    </w:p>
    <w:p w:rsidR="008B5C8A" w:rsidRPr="008B5C8A" w:rsidRDefault="008B5C8A" w:rsidP="008B5C8A">
      <w:pPr>
        <w:pStyle w:val="20"/>
        <w:numPr>
          <w:ilvl w:val="0"/>
          <w:numId w:val="9"/>
        </w:numPr>
        <w:shd w:val="clear" w:color="auto" w:fill="auto"/>
        <w:tabs>
          <w:tab w:val="left" w:pos="651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Пропускной режим в здание Учреждения на период чрезвычайных ситуаций ограничивается.</w:t>
      </w:r>
    </w:p>
    <w:p w:rsidR="008B5C8A" w:rsidRPr="008B5C8A" w:rsidRDefault="008B5C8A" w:rsidP="008B5C8A">
      <w:pPr>
        <w:pStyle w:val="20"/>
        <w:numPr>
          <w:ilvl w:val="0"/>
          <w:numId w:val="9"/>
        </w:numPr>
        <w:shd w:val="clear" w:color="auto" w:fill="auto"/>
        <w:tabs>
          <w:tab w:val="left" w:pos="651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 случае возникновения на объекте чрезвычайных ситуаций, допуск работников скорой медицинской помощи, пожарной охраны, аварийных служб осуществляется беспрепятственно.</w:t>
      </w:r>
    </w:p>
    <w:p w:rsidR="008B5C8A" w:rsidRPr="008B5C8A" w:rsidRDefault="008B5C8A" w:rsidP="008B5C8A">
      <w:pPr>
        <w:pStyle w:val="20"/>
        <w:numPr>
          <w:ilvl w:val="0"/>
          <w:numId w:val="9"/>
        </w:numPr>
        <w:shd w:val="clear" w:color="auto" w:fill="auto"/>
        <w:tabs>
          <w:tab w:val="left" w:pos="651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После ликвидации чрезвычайной (аварийной) ситуации возобновляется обычная процедура пропуска посетителей в учреждение.</w:t>
      </w:r>
    </w:p>
    <w:p w:rsidR="008B5C8A" w:rsidRPr="008B5C8A" w:rsidRDefault="008B5C8A" w:rsidP="008B5C8A">
      <w:pPr>
        <w:pStyle w:val="23"/>
        <w:keepNext/>
        <w:keepLines/>
        <w:numPr>
          <w:ilvl w:val="1"/>
          <w:numId w:val="9"/>
        </w:numPr>
        <w:shd w:val="clear" w:color="auto" w:fill="auto"/>
        <w:tabs>
          <w:tab w:val="left" w:pos="481"/>
        </w:tabs>
        <w:spacing w:line="240" w:lineRule="auto"/>
        <w:contextualSpacing/>
        <w:rPr>
          <w:sz w:val="24"/>
          <w:szCs w:val="24"/>
        </w:rPr>
      </w:pPr>
      <w:bookmarkStart w:id="3" w:name="bookmark3"/>
      <w:r w:rsidRPr="008B5C8A">
        <w:rPr>
          <w:sz w:val="24"/>
          <w:szCs w:val="24"/>
        </w:rPr>
        <w:t>Порядок эвакуации воспитанников, сотрудников и посетителей.</w:t>
      </w:r>
      <w:bookmarkEnd w:id="3"/>
    </w:p>
    <w:p w:rsidR="008B5C8A" w:rsidRPr="008B5C8A" w:rsidRDefault="008B5C8A" w:rsidP="008B5C8A">
      <w:pPr>
        <w:pStyle w:val="20"/>
        <w:numPr>
          <w:ilvl w:val="2"/>
          <w:numId w:val="9"/>
        </w:numPr>
        <w:shd w:val="clear" w:color="auto" w:fill="auto"/>
        <w:tabs>
          <w:tab w:val="left" w:pos="65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Порядок оповещения и эвакуации воспитанников, посетителей и сотрудников из помещений Учреждения при возникновении чрезвычайных ситуациях (пожар, стихийное бедствие, информация об угрозе совершения террористического акта и др.) разрабатывается руководителем совместно с ответственным лицом за ведение работы по антитеррористической деятельности, охране и безопасности труда, пожарной и электробезопасности.</w:t>
      </w:r>
    </w:p>
    <w:p w:rsidR="008B5C8A" w:rsidRPr="008B5C8A" w:rsidRDefault="008B5C8A" w:rsidP="008B5C8A">
      <w:pPr>
        <w:pStyle w:val="20"/>
        <w:numPr>
          <w:ilvl w:val="2"/>
          <w:numId w:val="9"/>
        </w:numPr>
        <w:shd w:val="clear" w:color="auto" w:fill="auto"/>
        <w:tabs>
          <w:tab w:val="left" w:pos="65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По установленному сигналу оповещения все воспитанники, работники, посетители и другие лица, находящиеся в тот момент в Учреждении, эвакуируются из здания в соответствии с планом эвакуации, находящимся в помещениях Учреждения на видном и доступном для посетителей месте. Пропуск посетителей в Учреждение прекращается. Сотрудники Учреждения и ответственные лица принимают меры по эвакуации и обеспечению безопасности, находящихся в помещении людей. По прибытию сотрудников соответствующей службы для ликвидации чрезвычайной ситуации обеспечивается их беспрепятственный пропуск в здание и все помещения Учреждения.</w:t>
      </w:r>
    </w:p>
    <w:p w:rsidR="008B5C8A" w:rsidRPr="008B5C8A" w:rsidRDefault="008B5C8A" w:rsidP="008B5C8A">
      <w:pPr>
        <w:pStyle w:val="23"/>
        <w:keepNext/>
        <w:keepLines/>
        <w:numPr>
          <w:ilvl w:val="1"/>
          <w:numId w:val="9"/>
        </w:numPr>
        <w:shd w:val="clear" w:color="auto" w:fill="auto"/>
        <w:tabs>
          <w:tab w:val="left" w:pos="481"/>
        </w:tabs>
        <w:spacing w:line="240" w:lineRule="auto"/>
        <w:contextualSpacing/>
        <w:rPr>
          <w:sz w:val="24"/>
          <w:szCs w:val="24"/>
        </w:rPr>
      </w:pPr>
      <w:bookmarkStart w:id="4" w:name="bookmark4"/>
      <w:r w:rsidRPr="008B5C8A">
        <w:rPr>
          <w:sz w:val="24"/>
          <w:szCs w:val="24"/>
        </w:rPr>
        <w:t>Порядок вноса (выноса) материальных ценностей на объект (с объекта).</w:t>
      </w:r>
      <w:bookmarkEnd w:id="4"/>
    </w:p>
    <w:p w:rsidR="008B5C8A" w:rsidRPr="008B5C8A" w:rsidRDefault="008B5C8A" w:rsidP="008B5C8A">
      <w:pPr>
        <w:pStyle w:val="20"/>
        <w:numPr>
          <w:ilvl w:val="2"/>
          <w:numId w:val="9"/>
        </w:numPr>
        <w:shd w:val="clear" w:color="auto" w:fill="auto"/>
        <w:tabs>
          <w:tab w:val="left" w:pos="65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В случае необходимости временного выноса материальных ценностей из здания (ремонт, техническое обслуживание и т.д.), они выносятся из здания на основании служебной записки, подписанной заведующим Учреждением, с указанием цели выноса, подписи ответственного за возврат материальных ценностей.</w:t>
      </w:r>
    </w:p>
    <w:p w:rsidR="008B5C8A" w:rsidRPr="008B5C8A" w:rsidRDefault="008B5C8A" w:rsidP="008B5C8A">
      <w:pPr>
        <w:pStyle w:val="20"/>
        <w:numPr>
          <w:ilvl w:val="2"/>
          <w:numId w:val="9"/>
        </w:numPr>
        <w:shd w:val="clear" w:color="auto" w:fill="auto"/>
        <w:tabs>
          <w:tab w:val="left" w:pos="65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lastRenderedPageBreak/>
        <w:t>На закупленные и предназначенные для вноса/ввоза материальные ценности предъявляются товарно-транспортная накладная и счет-фактура.</w:t>
      </w:r>
    </w:p>
    <w:p w:rsidR="008B5C8A" w:rsidRPr="008B5C8A" w:rsidRDefault="008B5C8A" w:rsidP="008B5C8A">
      <w:pPr>
        <w:pStyle w:val="20"/>
        <w:numPr>
          <w:ilvl w:val="2"/>
          <w:numId w:val="9"/>
        </w:numPr>
        <w:shd w:val="clear" w:color="auto" w:fill="auto"/>
        <w:tabs>
          <w:tab w:val="left" w:pos="658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Заведующий Учреждением или ответственный за контрольно-пропускной режим проверяет наличие и соответствие материальных ценностей, подлежащих вносу (ввозу), с указанными в товарно-транспортной накладной, а также подписей ответственных лиц, разрешает внос (ввоз) материальных ценности, и при условии соответствия, разрешает внос</w:t>
      </w:r>
      <w:r w:rsidR="00106D7D">
        <w:rPr>
          <w:sz w:val="24"/>
          <w:szCs w:val="24"/>
        </w:rPr>
        <w:t xml:space="preserve"> </w:t>
      </w:r>
      <w:r w:rsidRPr="008B5C8A">
        <w:rPr>
          <w:sz w:val="24"/>
          <w:szCs w:val="24"/>
        </w:rPr>
        <w:t>(ввоз) материальных ценностей.</w:t>
      </w:r>
    </w:p>
    <w:p w:rsidR="008B5C8A" w:rsidRPr="008B5C8A" w:rsidRDefault="008B5C8A" w:rsidP="008B5C8A">
      <w:pPr>
        <w:pStyle w:val="20"/>
        <w:numPr>
          <w:ilvl w:val="2"/>
          <w:numId w:val="9"/>
        </w:numPr>
        <w:shd w:val="clear" w:color="auto" w:fill="auto"/>
        <w:tabs>
          <w:tab w:val="left" w:pos="654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Крупногабаритные предметы, ящики, коробки проносятся в здание Учреждения после проведенного досмотра, исключающего проникновение запрещенных предметов в здание Учреждения (взрывчатые вещества, холодное и огнестрельное оружие, наркотики и т.п.)</w:t>
      </w:r>
    </w:p>
    <w:p w:rsidR="008B5C8A" w:rsidRDefault="008B5C8A" w:rsidP="00826697">
      <w:pPr>
        <w:pStyle w:val="20"/>
        <w:numPr>
          <w:ilvl w:val="2"/>
          <w:numId w:val="9"/>
        </w:numPr>
        <w:shd w:val="clear" w:color="auto" w:fill="auto"/>
        <w:tabs>
          <w:tab w:val="left" w:pos="649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  <w:r w:rsidRPr="008B5C8A">
        <w:rPr>
          <w:sz w:val="24"/>
          <w:szCs w:val="24"/>
        </w:rPr>
        <w:t>Доставка продуктов питания осуществляется только через специальный вход в помещения пищеблока по товарно-транспортным накладным в соответствии с согласованными заявками.</w:t>
      </w:r>
    </w:p>
    <w:p w:rsidR="00826697" w:rsidRPr="006D4349" w:rsidRDefault="00826697" w:rsidP="00826697">
      <w:pPr>
        <w:pStyle w:val="20"/>
        <w:shd w:val="clear" w:color="auto" w:fill="auto"/>
        <w:tabs>
          <w:tab w:val="left" w:pos="649"/>
        </w:tabs>
        <w:spacing w:before="0" w:line="240" w:lineRule="auto"/>
        <w:ind w:firstLine="0"/>
        <w:contextualSpacing/>
        <w:jc w:val="both"/>
        <w:rPr>
          <w:sz w:val="24"/>
          <w:szCs w:val="24"/>
        </w:rPr>
      </w:pPr>
    </w:p>
    <w:p w:rsidR="00826697" w:rsidRPr="006D4349" w:rsidRDefault="00826697" w:rsidP="006D4349">
      <w:pPr>
        <w:pStyle w:val="10"/>
        <w:keepNext/>
        <w:keepLines/>
        <w:numPr>
          <w:ilvl w:val="0"/>
          <w:numId w:val="19"/>
        </w:numPr>
        <w:shd w:val="clear" w:color="auto" w:fill="auto"/>
        <w:tabs>
          <w:tab w:val="left" w:pos="298"/>
        </w:tabs>
        <w:jc w:val="center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Правила пропуска автотранспорта на территорию</w:t>
      </w:r>
    </w:p>
    <w:p w:rsidR="006D4349" w:rsidRPr="006D4349" w:rsidRDefault="006D4349" w:rsidP="00A50323">
      <w:pPr>
        <w:pStyle w:val="10"/>
        <w:keepNext/>
        <w:keepLines/>
        <w:shd w:val="clear" w:color="auto" w:fill="auto"/>
        <w:tabs>
          <w:tab w:val="left" w:pos="298"/>
        </w:tabs>
        <w:ind w:left="360"/>
        <w:rPr>
          <w:sz w:val="24"/>
          <w:szCs w:val="24"/>
        </w:rPr>
      </w:pPr>
    </w:p>
    <w:p w:rsidR="00826697" w:rsidRPr="006D4349" w:rsidRDefault="00826697" w:rsidP="00826697">
      <w:pPr>
        <w:pStyle w:val="20"/>
        <w:numPr>
          <w:ilvl w:val="1"/>
          <w:numId w:val="20"/>
        </w:numPr>
        <w:shd w:val="clear" w:color="auto" w:fill="auto"/>
        <w:tabs>
          <w:tab w:val="left" w:pos="490"/>
        </w:tabs>
        <w:spacing w:before="0"/>
        <w:jc w:val="both"/>
        <w:rPr>
          <w:sz w:val="24"/>
          <w:szCs w:val="24"/>
        </w:rPr>
      </w:pPr>
      <w:r w:rsidRPr="006D4349">
        <w:rPr>
          <w:sz w:val="24"/>
          <w:szCs w:val="24"/>
        </w:rPr>
        <w:t>Установить правила пропуска автотранспорта на территорию ДОУ:</w:t>
      </w:r>
    </w:p>
    <w:p w:rsidR="00826697" w:rsidRPr="006D4349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826697" w:rsidRPr="006D4349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допуск и парковка на территории ДОУ разрешается автомобильному транспорту обслуживающих организаций (поставка продуктов) на основании договора и приказа заведующего ДОУ;</w:t>
      </w:r>
    </w:p>
    <w:p w:rsidR="00826697" w:rsidRPr="006D4349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контроль допуска машин обслуживающих организаций на территорию детского сада осуществляется строго по утвержденному графику. Ответственные лица за пропуск машин обслуживающих организаций: вывоз мусора: дворник; поставка продуктов: кладовщик.</w:t>
      </w:r>
    </w:p>
    <w:p w:rsidR="00826697" w:rsidRPr="006D4349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при подвозе ТМЦ, продуктов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- погрузки и выезда автомашины с территории дошкольного образовательного учреждения;</w:t>
      </w:r>
    </w:p>
    <w:p w:rsidR="00826697" w:rsidRPr="006D4349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 погрузке и других совершаемых действиях;</w:t>
      </w:r>
    </w:p>
    <w:p w:rsidR="00826697" w:rsidRPr="006D4349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осуществить сопровождение выезда автомашин обслуживающих организаций и поставщиков услуг.</w:t>
      </w:r>
    </w:p>
    <w:p w:rsidR="00826697" w:rsidRPr="006D4349" w:rsidRDefault="006D4349" w:rsidP="007B30EC">
      <w:pPr>
        <w:pStyle w:val="20"/>
        <w:numPr>
          <w:ilvl w:val="1"/>
          <w:numId w:val="20"/>
        </w:numPr>
        <w:shd w:val="clear" w:color="auto" w:fill="auto"/>
        <w:tabs>
          <w:tab w:val="left" w:pos="284"/>
          <w:tab w:val="left" w:pos="49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6697" w:rsidRPr="006D4349">
        <w:rPr>
          <w:sz w:val="24"/>
          <w:szCs w:val="24"/>
        </w:rPr>
        <w:t>Установить порядок допуска на территорию ДОУ пожарных машин, автотранспорта аварийных бригад, машины скорой помощи:</w:t>
      </w:r>
    </w:p>
    <w:p w:rsidR="00826697" w:rsidRPr="00826697" w:rsidRDefault="00826697" w:rsidP="007B30EC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  <w:tab w:val="left" w:pos="426"/>
        </w:tabs>
        <w:spacing w:before="0"/>
        <w:ind w:firstLine="0"/>
        <w:jc w:val="both"/>
        <w:rPr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допуск без ограничений на территорию детского сада разрешается автомобильному</w:t>
      </w:r>
      <w:r w:rsidRPr="00826697">
        <w:rPr>
          <w:color w:val="000000"/>
          <w:sz w:val="24"/>
          <w:szCs w:val="24"/>
          <w:lang w:eastAsia="ru-RU" w:bidi="ru-RU"/>
        </w:rPr>
        <w:t xml:space="preserve"> транспорту экстренных и аварийных служб: скорой медицинской помощи, пожарной охраны, управления ГО и ЧС, управления внутренних дел, службы электросетей при вызове их администрацией дошкольного образовательного учреждения;</w:t>
      </w:r>
    </w:p>
    <w:p w:rsidR="00826697" w:rsidRPr="00437EC2" w:rsidRDefault="00826697" w:rsidP="00437EC2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 w:after="240"/>
        <w:ind w:firstLine="0"/>
        <w:jc w:val="both"/>
      </w:pPr>
      <w:r w:rsidRPr="00826697">
        <w:rPr>
          <w:color w:val="000000"/>
          <w:sz w:val="24"/>
          <w:szCs w:val="24"/>
          <w:lang w:eastAsia="ru-RU" w:bidi="ru-RU"/>
        </w:rPr>
        <w:t>осуществить сопровождение въезда и выезда с территории дошкольного образовательного учреждения специализированного автотранспорта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8B5C8A" w:rsidRDefault="00106D7D" w:rsidP="00826697">
      <w:pPr>
        <w:pStyle w:val="60"/>
        <w:numPr>
          <w:ilvl w:val="0"/>
          <w:numId w:val="20"/>
        </w:numPr>
        <w:shd w:val="clear" w:color="auto" w:fill="auto"/>
        <w:tabs>
          <w:tab w:val="left" w:pos="628"/>
        </w:tabs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B5C8A">
        <w:rPr>
          <w:sz w:val="24"/>
          <w:szCs w:val="24"/>
        </w:rPr>
        <w:t>рава, обязанности и ответственность участников образовательного процесса при осуществлении контрольно</w:t>
      </w:r>
      <w:r w:rsidR="009D48D6">
        <w:rPr>
          <w:sz w:val="24"/>
          <w:szCs w:val="24"/>
        </w:rPr>
        <w:t>-</w:t>
      </w:r>
      <w:r w:rsidRPr="008B5C8A">
        <w:rPr>
          <w:sz w:val="24"/>
          <w:szCs w:val="24"/>
        </w:rPr>
        <w:softHyphen/>
        <w:t>пропускного и внутриобъектового режимов</w:t>
      </w:r>
      <w:r w:rsidR="008B5C8A" w:rsidRPr="008B5C8A">
        <w:rPr>
          <w:sz w:val="24"/>
          <w:szCs w:val="24"/>
        </w:rPr>
        <w:t>.</w:t>
      </w:r>
    </w:p>
    <w:p w:rsidR="00697A79" w:rsidRPr="008B5C8A" w:rsidRDefault="00697A79" w:rsidP="00697A79">
      <w:pPr>
        <w:pStyle w:val="60"/>
        <w:shd w:val="clear" w:color="auto" w:fill="auto"/>
        <w:tabs>
          <w:tab w:val="left" w:pos="628"/>
        </w:tabs>
        <w:spacing w:after="0" w:line="240" w:lineRule="auto"/>
        <w:contextualSpacing/>
        <w:rPr>
          <w:sz w:val="24"/>
          <w:szCs w:val="24"/>
        </w:rPr>
      </w:pPr>
    </w:p>
    <w:p w:rsidR="008B5C8A" w:rsidRPr="008B5C8A" w:rsidRDefault="00DD6B57" w:rsidP="00DD6B57">
      <w:pPr>
        <w:pStyle w:val="23"/>
        <w:keepNext/>
        <w:keepLines/>
        <w:numPr>
          <w:ilvl w:val="1"/>
          <w:numId w:val="20"/>
        </w:numPr>
        <w:shd w:val="clear" w:color="auto" w:fill="auto"/>
        <w:spacing w:line="240" w:lineRule="auto"/>
        <w:contextualSpacing/>
        <w:rPr>
          <w:sz w:val="24"/>
          <w:szCs w:val="24"/>
        </w:rPr>
      </w:pPr>
      <w:bookmarkStart w:id="5" w:name="bookmark5"/>
      <w:r>
        <w:rPr>
          <w:sz w:val="24"/>
          <w:szCs w:val="24"/>
        </w:rPr>
        <w:t xml:space="preserve"> </w:t>
      </w:r>
      <w:r w:rsidR="008B5C8A" w:rsidRPr="008B5C8A">
        <w:rPr>
          <w:sz w:val="24"/>
          <w:szCs w:val="24"/>
        </w:rPr>
        <w:t>Заведующий Учреждением обязан:</w:t>
      </w:r>
      <w:bookmarkEnd w:id="5"/>
    </w:p>
    <w:p w:rsidR="00DD6B57" w:rsidRDefault="00DD6B57" w:rsidP="008B5C8A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B5C8A" w:rsidRPr="008B5C8A">
        <w:rPr>
          <w:sz w:val="24"/>
          <w:szCs w:val="24"/>
        </w:rPr>
        <w:t>здать приказы и инструкции по организации охраны, контрольно-пропускного и внутриобъектового режимов в Учреждении, организации работы по безопасному обеспечению образовательного процесса в Учреждении на учебный год;</w:t>
      </w:r>
    </w:p>
    <w:p w:rsidR="00DD6B57" w:rsidRDefault="00DD6B57" w:rsidP="00DD6B57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B5C8A" w:rsidRPr="00DD6B57">
        <w:rPr>
          <w:sz w:val="24"/>
          <w:szCs w:val="24"/>
        </w:rPr>
        <w:t>пределить порядок осуществления контроля и ответственных лиц за организацию контрольно-пропускн</w:t>
      </w:r>
      <w:r>
        <w:rPr>
          <w:sz w:val="24"/>
          <w:szCs w:val="24"/>
        </w:rPr>
        <w:t>ого и внутриобъектового режимов;</w:t>
      </w:r>
    </w:p>
    <w:p w:rsidR="00DD6B57" w:rsidRDefault="00DD6B57" w:rsidP="00DD6B57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B5C8A" w:rsidRPr="00DD6B57">
        <w:rPr>
          <w:sz w:val="24"/>
          <w:szCs w:val="24"/>
        </w:rPr>
        <w:t>беспечить свободный доступ сотрудников к средствам телефонной связи;</w:t>
      </w:r>
    </w:p>
    <w:p w:rsidR="008B5C8A" w:rsidRPr="00DD6B57" w:rsidRDefault="00DD6B57" w:rsidP="00DD6B57">
      <w:pPr>
        <w:pStyle w:val="20"/>
        <w:numPr>
          <w:ilvl w:val="0"/>
          <w:numId w:val="22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B5C8A" w:rsidRPr="00DD6B57">
        <w:rPr>
          <w:sz w:val="24"/>
          <w:szCs w:val="24"/>
        </w:rPr>
        <w:t>существлять оперативный контроль за выполнением требований настоящего Положения, работы ответственных лиц и т.д.;</w:t>
      </w:r>
    </w:p>
    <w:p w:rsidR="00DD6B57" w:rsidRDefault="00DD6B57" w:rsidP="00DD6B57">
      <w:pPr>
        <w:pStyle w:val="23"/>
        <w:keepNext/>
        <w:keepLines/>
        <w:numPr>
          <w:ilvl w:val="1"/>
          <w:numId w:val="20"/>
        </w:numPr>
        <w:shd w:val="clear" w:color="auto" w:fill="auto"/>
        <w:spacing w:line="240" w:lineRule="auto"/>
        <w:contextualSpacing/>
        <w:rPr>
          <w:sz w:val="24"/>
          <w:szCs w:val="24"/>
        </w:rPr>
      </w:pPr>
      <w:bookmarkStart w:id="6" w:name="bookmark6"/>
      <w:r>
        <w:rPr>
          <w:sz w:val="24"/>
          <w:szCs w:val="24"/>
        </w:rPr>
        <w:lastRenderedPageBreak/>
        <w:t xml:space="preserve"> </w:t>
      </w:r>
      <w:r w:rsidR="00106D7D">
        <w:rPr>
          <w:sz w:val="24"/>
          <w:szCs w:val="24"/>
        </w:rPr>
        <w:t>З</w:t>
      </w:r>
      <w:r w:rsidR="009D48D6">
        <w:rPr>
          <w:sz w:val="24"/>
          <w:szCs w:val="24"/>
        </w:rPr>
        <w:t>аведующий</w:t>
      </w:r>
      <w:r w:rsidR="008B5C8A" w:rsidRPr="008B5C8A">
        <w:rPr>
          <w:sz w:val="24"/>
          <w:szCs w:val="24"/>
        </w:rPr>
        <w:t xml:space="preserve"> </w:t>
      </w:r>
      <w:r w:rsidR="00106D7D">
        <w:rPr>
          <w:sz w:val="24"/>
          <w:szCs w:val="24"/>
        </w:rPr>
        <w:t>хозяйством</w:t>
      </w:r>
      <w:r w:rsidR="008B5C8A" w:rsidRPr="008B5C8A">
        <w:rPr>
          <w:sz w:val="24"/>
          <w:szCs w:val="24"/>
        </w:rPr>
        <w:t xml:space="preserve"> обязан:</w:t>
      </w:r>
      <w:bookmarkEnd w:id="6"/>
    </w:p>
    <w:p w:rsid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существлять ежедневный осмотр состояния здания и помещений Учреждения, а также игровой площадки на предмет исключения возможности несанкционированного проникновения посторонних лиц, либо размещения взрывчатых веществ;</w:t>
      </w:r>
    </w:p>
    <w:p w:rsid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8B5C8A" w:rsidRPr="00DD6B57">
        <w:rPr>
          <w:b w:val="0"/>
          <w:sz w:val="24"/>
          <w:szCs w:val="24"/>
        </w:rPr>
        <w:t>ринимать решение о допуске в Учреждение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:rsidR="00DD6B57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 xml:space="preserve">беспечить исправное состояние входной двери, </w:t>
      </w:r>
      <w:r w:rsidR="00106D7D" w:rsidRPr="00DD6B57">
        <w:rPr>
          <w:b w:val="0"/>
          <w:sz w:val="24"/>
          <w:szCs w:val="24"/>
        </w:rPr>
        <w:t>электронного замка</w:t>
      </w:r>
      <w:r w:rsidR="008B5C8A" w:rsidRPr="00DD6B57">
        <w:rPr>
          <w:b w:val="0"/>
          <w:sz w:val="24"/>
          <w:szCs w:val="24"/>
        </w:rPr>
        <w:t>;</w:t>
      </w:r>
    </w:p>
    <w:p w:rsidR="00DD6B57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беспечить рабочее состояние системы освещения;</w:t>
      </w:r>
    </w:p>
    <w:p w:rsidR="00DD6B57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беспечить свободный доступ к аварийным и запасным выходам;</w:t>
      </w:r>
    </w:p>
    <w:p w:rsidR="00DD6B57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беспечить исправное состояние всех дверей, окон, замков, задвижек;</w:t>
      </w:r>
    </w:p>
    <w:p w:rsid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беспечить рабочее состояние системы аварийной подсветки указателей маршрутов эвакуации;</w:t>
      </w:r>
    </w:p>
    <w:p w:rsid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существлять организацию и контроль за выполнением Положения всеми участниками образовательного процесса;</w:t>
      </w:r>
    </w:p>
    <w:p w:rsidR="00DD6B57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>существлять контроль за вносом (ввозом)/выносом (вывозом) товарно-материальных ценностей в/из Учреждения.</w:t>
      </w:r>
    </w:p>
    <w:p w:rsidR="00DD6B57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о</w:t>
      </w:r>
      <w:r w:rsidR="008B5C8A" w:rsidRPr="00DD6B57">
        <w:rPr>
          <w:b w:val="0"/>
          <w:sz w:val="24"/>
          <w:szCs w:val="24"/>
        </w:rPr>
        <w:t xml:space="preserve">беспечивать контроль за выполнением функциональных обязанностей службой охраны; </w:t>
      </w:r>
    </w:p>
    <w:p w:rsidR="008B5C8A" w:rsidRPr="00DD6B57" w:rsidRDefault="00DD6B57" w:rsidP="00DD6B57">
      <w:pPr>
        <w:pStyle w:val="23"/>
        <w:keepNext/>
        <w:keepLines/>
        <w:numPr>
          <w:ilvl w:val="0"/>
          <w:numId w:val="23"/>
        </w:numPr>
        <w:shd w:val="clear" w:color="auto" w:fill="auto"/>
        <w:tabs>
          <w:tab w:val="left" w:pos="426"/>
        </w:tabs>
        <w:spacing w:line="240" w:lineRule="auto"/>
        <w:ind w:left="0" w:firstLine="0"/>
        <w:contextualSpacing/>
        <w:rPr>
          <w:b w:val="0"/>
          <w:sz w:val="24"/>
          <w:szCs w:val="24"/>
        </w:rPr>
      </w:pPr>
      <w:r w:rsidRPr="00DD6B57">
        <w:rPr>
          <w:b w:val="0"/>
          <w:sz w:val="24"/>
          <w:szCs w:val="24"/>
        </w:rPr>
        <w:t>к</w:t>
      </w:r>
      <w:r w:rsidR="008B5C8A" w:rsidRPr="00DD6B57">
        <w:rPr>
          <w:b w:val="0"/>
          <w:sz w:val="24"/>
          <w:szCs w:val="24"/>
        </w:rPr>
        <w:t xml:space="preserve">онтролировать ведение </w:t>
      </w:r>
      <w:r w:rsidR="009D48D6" w:rsidRPr="00DD6B57">
        <w:rPr>
          <w:b w:val="0"/>
          <w:sz w:val="24"/>
          <w:szCs w:val="24"/>
        </w:rPr>
        <w:t>Контрольно-визитационный журнал МБДОУ № 6 «Колосок»</w:t>
      </w:r>
      <w:r w:rsidR="008B5C8A" w:rsidRPr="00DD6B57">
        <w:rPr>
          <w:b w:val="0"/>
          <w:sz w:val="24"/>
          <w:szCs w:val="24"/>
        </w:rPr>
        <w:t xml:space="preserve"> </w:t>
      </w:r>
      <w:r w:rsidR="00106D7D" w:rsidRPr="00DD6B57">
        <w:rPr>
          <w:b w:val="0"/>
          <w:sz w:val="24"/>
          <w:szCs w:val="24"/>
        </w:rPr>
        <w:t>дежурными сотрудниками</w:t>
      </w:r>
      <w:r w:rsidR="008B5C8A" w:rsidRPr="00DD6B57">
        <w:rPr>
          <w:b w:val="0"/>
          <w:sz w:val="24"/>
          <w:szCs w:val="24"/>
        </w:rPr>
        <w:t>.</w:t>
      </w:r>
    </w:p>
    <w:p w:rsidR="008B5C8A" w:rsidRPr="008B5C8A" w:rsidRDefault="007C3E1A" w:rsidP="007C3E1A">
      <w:pPr>
        <w:pStyle w:val="23"/>
        <w:keepNext/>
        <w:keepLines/>
        <w:numPr>
          <w:ilvl w:val="1"/>
          <w:numId w:val="20"/>
        </w:numPr>
        <w:shd w:val="clear" w:color="auto" w:fill="auto"/>
        <w:tabs>
          <w:tab w:val="left" w:pos="494"/>
        </w:tabs>
        <w:spacing w:line="240" w:lineRule="auto"/>
        <w:contextualSpacing/>
        <w:rPr>
          <w:sz w:val="24"/>
          <w:szCs w:val="24"/>
        </w:rPr>
      </w:pPr>
      <w:bookmarkStart w:id="7" w:name="bookmark7"/>
      <w:r>
        <w:rPr>
          <w:sz w:val="24"/>
          <w:szCs w:val="24"/>
        </w:rPr>
        <w:t xml:space="preserve"> </w:t>
      </w:r>
      <w:r w:rsidR="00106D7D">
        <w:rPr>
          <w:sz w:val="24"/>
          <w:szCs w:val="24"/>
        </w:rPr>
        <w:t>Сторож</w:t>
      </w:r>
      <w:r w:rsidR="008B5C8A" w:rsidRPr="008B5C8A">
        <w:rPr>
          <w:sz w:val="24"/>
          <w:szCs w:val="24"/>
        </w:rPr>
        <w:t xml:space="preserve"> обязан:</w:t>
      </w:r>
      <w:bookmarkEnd w:id="7"/>
    </w:p>
    <w:p w:rsidR="00DD6B57" w:rsidRDefault="00DD6B57" w:rsidP="00DD6B57">
      <w:pPr>
        <w:pStyle w:val="20"/>
        <w:numPr>
          <w:ilvl w:val="0"/>
          <w:numId w:val="24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B5C8A" w:rsidRPr="008B5C8A">
        <w:rPr>
          <w:sz w:val="24"/>
          <w:szCs w:val="24"/>
        </w:rPr>
        <w:t>осле дежурства в обязательном порядке совершат</w:t>
      </w:r>
      <w:r>
        <w:rPr>
          <w:sz w:val="24"/>
          <w:szCs w:val="24"/>
        </w:rPr>
        <w:t>ь обход всех помещений и здания;</w:t>
      </w:r>
    </w:p>
    <w:p w:rsidR="00DD6B57" w:rsidRDefault="00DD6B57" w:rsidP="00DD6B57">
      <w:pPr>
        <w:pStyle w:val="20"/>
        <w:numPr>
          <w:ilvl w:val="0"/>
          <w:numId w:val="24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B5C8A" w:rsidRPr="00DD6B57">
        <w:rPr>
          <w:sz w:val="24"/>
          <w:szCs w:val="24"/>
        </w:rPr>
        <w:t>существлять регулярный обход помещений Учреждения в течение дежурства с целью выявления нарушений правил безопасности, наличия подозрительных предметов и других возможных предпосылок к чрезвычайным ситуациям;</w:t>
      </w:r>
    </w:p>
    <w:p w:rsidR="00DD6B57" w:rsidRDefault="00DD6B57" w:rsidP="00DD6B57">
      <w:pPr>
        <w:pStyle w:val="20"/>
        <w:numPr>
          <w:ilvl w:val="0"/>
          <w:numId w:val="24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B5C8A" w:rsidRPr="00DD6B57">
        <w:rPr>
          <w:sz w:val="24"/>
          <w:szCs w:val="24"/>
        </w:rPr>
        <w:t>ри</w:t>
      </w:r>
      <w:r w:rsidR="008B5C8A" w:rsidRPr="00DD6B57">
        <w:rPr>
          <w:sz w:val="24"/>
          <w:szCs w:val="24"/>
        </w:rPr>
        <w:tab/>
        <w:t>необходимости (обнаружение подозрительных лиц, взрывоопасных или подозрительных предметов и других возможных предпосылок к чрезвычайным ситуациям) незамедлительно уведомлять заведующего Учреждением и руководить действиями для предотвращения чрезвычайных ситуаций;</w:t>
      </w:r>
    </w:p>
    <w:p w:rsidR="00DD6B57" w:rsidRDefault="00DD6B57" w:rsidP="00DD6B57">
      <w:pPr>
        <w:pStyle w:val="20"/>
        <w:numPr>
          <w:ilvl w:val="0"/>
          <w:numId w:val="24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B5C8A" w:rsidRPr="00DD6B57">
        <w:rPr>
          <w:sz w:val="24"/>
          <w:szCs w:val="24"/>
        </w:rPr>
        <w:t>ыявлять лиц, пытающихся в нарушении установленных правил проникнуть в помещения Учреждения,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органам, вызвать группу задержания вневедомственной охраны;</w:t>
      </w:r>
    </w:p>
    <w:p w:rsidR="008B5C8A" w:rsidRPr="00DD6B57" w:rsidRDefault="00DD6B57" w:rsidP="00DD6B57">
      <w:pPr>
        <w:pStyle w:val="20"/>
        <w:numPr>
          <w:ilvl w:val="0"/>
          <w:numId w:val="24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C5843" w:rsidRPr="00DD6B57">
        <w:rPr>
          <w:sz w:val="24"/>
          <w:szCs w:val="24"/>
        </w:rPr>
        <w:t>торож</w:t>
      </w:r>
      <w:r w:rsidR="008B5C8A" w:rsidRPr="00DD6B57">
        <w:rPr>
          <w:sz w:val="24"/>
          <w:szCs w:val="24"/>
        </w:rPr>
        <w:t xml:space="preserve"> должен знать способы извещения о пожаре, номера телефонов для вызова пожарной команды и аварийных служб и действовать в случае необходимости согласно инструкциям.</w:t>
      </w:r>
    </w:p>
    <w:p w:rsidR="008B5C8A" w:rsidRPr="008B5C8A" w:rsidRDefault="007C3E1A" w:rsidP="007C3E1A">
      <w:pPr>
        <w:pStyle w:val="23"/>
        <w:keepNext/>
        <w:keepLines/>
        <w:numPr>
          <w:ilvl w:val="1"/>
          <w:numId w:val="20"/>
        </w:numPr>
        <w:shd w:val="clear" w:color="auto" w:fill="auto"/>
        <w:tabs>
          <w:tab w:val="left" w:pos="494"/>
        </w:tabs>
        <w:spacing w:line="240" w:lineRule="auto"/>
        <w:contextualSpacing/>
        <w:rPr>
          <w:sz w:val="24"/>
          <w:szCs w:val="24"/>
        </w:rPr>
      </w:pPr>
      <w:bookmarkStart w:id="8" w:name="bookmark8"/>
      <w:r>
        <w:rPr>
          <w:sz w:val="24"/>
          <w:szCs w:val="24"/>
        </w:rPr>
        <w:t xml:space="preserve"> В</w:t>
      </w:r>
      <w:r w:rsidR="008B5C8A" w:rsidRPr="008B5C8A">
        <w:rPr>
          <w:sz w:val="24"/>
          <w:szCs w:val="24"/>
        </w:rPr>
        <w:t>оспитатели обязаны:</w:t>
      </w:r>
      <w:bookmarkEnd w:id="8"/>
    </w:p>
    <w:p w:rsidR="007C3E1A" w:rsidRDefault="007C3E1A" w:rsidP="007C3E1A">
      <w:pPr>
        <w:pStyle w:val="20"/>
        <w:numPr>
          <w:ilvl w:val="0"/>
          <w:numId w:val="25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C8A" w:rsidRPr="008B5C8A">
        <w:rPr>
          <w:sz w:val="24"/>
          <w:szCs w:val="24"/>
        </w:rPr>
        <w:t xml:space="preserve">заранее предупредить заведующего Учреждением, заведующего </w:t>
      </w:r>
      <w:r w:rsidR="007C5843">
        <w:rPr>
          <w:sz w:val="24"/>
          <w:szCs w:val="24"/>
        </w:rPr>
        <w:t>хозяйством</w:t>
      </w:r>
      <w:r w:rsidR="008B5C8A" w:rsidRPr="008B5C8A">
        <w:rPr>
          <w:sz w:val="24"/>
          <w:szCs w:val="24"/>
        </w:rPr>
        <w:t xml:space="preserve"> или старшего воспитателя о времени запланированных встреч с отдельными родителями, а также о времени и месте проведения родительских собраний;</w:t>
      </w:r>
    </w:p>
    <w:p w:rsidR="007C3E1A" w:rsidRDefault="007C3E1A" w:rsidP="007C3E1A">
      <w:pPr>
        <w:pStyle w:val="20"/>
        <w:numPr>
          <w:ilvl w:val="0"/>
          <w:numId w:val="25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B5C8A" w:rsidRPr="007C3E1A">
        <w:rPr>
          <w:sz w:val="24"/>
          <w:szCs w:val="24"/>
        </w:rPr>
        <w:t>е оставлять без присмотра воспитанников в течение всего пребывания воспитанников в Учреждении с и до момента передачи их родителям (законным представителям);</w:t>
      </w:r>
    </w:p>
    <w:p w:rsidR="007C3E1A" w:rsidRPr="007C3E1A" w:rsidRDefault="007C3E1A" w:rsidP="007C3E1A">
      <w:pPr>
        <w:pStyle w:val="20"/>
        <w:numPr>
          <w:ilvl w:val="0"/>
          <w:numId w:val="25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B5C8A" w:rsidRPr="007C3E1A">
        <w:rPr>
          <w:sz w:val="24"/>
          <w:szCs w:val="24"/>
        </w:rPr>
        <w:t xml:space="preserve">о окончании рабочего времени воспитатели обязаны </w:t>
      </w:r>
      <w:r w:rsidR="007C5843" w:rsidRPr="007C3E1A">
        <w:rPr>
          <w:sz w:val="24"/>
          <w:szCs w:val="24"/>
        </w:rPr>
        <w:t xml:space="preserve">осмотреть </w:t>
      </w:r>
      <w:r w:rsidR="008B5C8A" w:rsidRPr="007C3E1A">
        <w:rPr>
          <w:sz w:val="24"/>
          <w:szCs w:val="24"/>
        </w:rPr>
        <w:t xml:space="preserve">свою группу: в помещении должны быть закрыты окна, форточки, отключены вода, свет, обесточены все электроприборы и техническая аппаратура, плотно закрыть все двери. </w:t>
      </w:r>
    </w:p>
    <w:p w:rsidR="007C3E1A" w:rsidRPr="007C3E1A" w:rsidRDefault="007C3E1A" w:rsidP="007C3E1A">
      <w:pPr>
        <w:pStyle w:val="20"/>
        <w:numPr>
          <w:ilvl w:val="1"/>
          <w:numId w:val="20"/>
        </w:numPr>
        <w:shd w:val="clear" w:color="auto" w:fill="auto"/>
        <w:spacing w:before="0"/>
        <w:jc w:val="both"/>
        <w:rPr>
          <w:b/>
          <w:sz w:val="24"/>
          <w:szCs w:val="24"/>
        </w:rPr>
      </w:pPr>
      <w:r w:rsidRPr="007C3E1A">
        <w:rPr>
          <w:b/>
          <w:sz w:val="24"/>
          <w:szCs w:val="24"/>
        </w:rPr>
        <w:t xml:space="preserve"> Ответственные за обеспечение пропускного режима обязаны: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осуществлять пропуск родителей с детьми, по утверждённому графику, через центральный вход в здание;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осуществлять пропуск сотрудников детского сада;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осуществлять пропуск посетителей, прибывающих на приём к заведующей ДОУ: посетители допускаются только в дни приёма, при предъявлении документа, удостоверяющего личность, с записью в журнале учета посетителей (в другие дни - с разрешения заведующей по предварительной договоренности);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 xml:space="preserve">осуществлять пропуск должностных и других лиц, представителей </w:t>
      </w:r>
      <w:proofErr w:type="gramStart"/>
      <w:r w:rsidRPr="007C3E1A">
        <w:rPr>
          <w:color w:val="000000"/>
          <w:sz w:val="24"/>
          <w:szCs w:val="24"/>
          <w:lang w:eastAsia="ru-RU" w:bidi="ru-RU"/>
        </w:rPr>
        <w:t>контролирующих органов</w:t>
      </w:r>
      <w:proofErr w:type="gramEnd"/>
      <w:r w:rsidRPr="007C3E1A">
        <w:rPr>
          <w:color w:val="000000"/>
          <w:sz w:val="24"/>
          <w:szCs w:val="24"/>
          <w:lang w:eastAsia="ru-RU" w:bidi="ru-RU"/>
        </w:rPr>
        <w:t xml:space="preserve"> посещающих детский сад по служебной необходимости, при предъявлении этими лицами удостоверений и с записью в журнале посетителей;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отвечать</w:t>
      </w:r>
      <w:r w:rsidRPr="007C3E1A">
        <w:rPr>
          <w:color w:val="000000"/>
          <w:sz w:val="24"/>
          <w:szCs w:val="24"/>
          <w:lang w:eastAsia="ru-RU" w:bidi="ru-RU"/>
        </w:rPr>
        <w:t xml:space="preserve"> на все телефонные звонки;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при проведении родительских собраний, праздничных мероприятий допускает по</w:t>
      </w:r>
      <w:r>
        <w:rPr>
          <w:color w:val="000000"/>
          <w:sz w:val="24"/>
          <w:szCs w:val="24"/>
          <w:lang w:eastAsia="ru-RU" w:bidi="ru-RU"/>
        </w:rPr>
        <w:t>сетителей по спискам, переданным</w:t>
      </w:r>
      <w:r w:rsidRPr="007C3E1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старшим воспитателем</w:t>
      </w:r>
      <w:r w:rsidRPr="007C3E1A">
        <w:rPr>
          <w:color w:val="000000"/>
          <w:sz w:val="24"/>
          <w:szCs w:val="24"/>
          <w:lang w:eastAsia="ru-RU" w:bidi="ru-RU"/>
        </w:rPr>
        <w:t>, которому</w:t>
      </w:r>
      <w:r>
        <w:rPr>
          <w:color w:val="000000"/>
          <w:sz w:val="24"/>
          <w:szCs w:val="24"/>
          <w:lang w:eastAsia="ru-RU" w:bidi="ru-RU"/>
        </w:rPr>
        <w:t xml:space="preserve"> их передали воспитатели групп.</w:t>
      </w:r>
    </w:p>
    <w:p w:rsidR="007C3E1A" w:rsidRPr="007C3E1A" w:rsidRDefault="007C3E1A" w:rsidP="007C3E1A">
      <w:pPr>
        <w:pStyle w:val="20"/>
        <w:shd w:val="clear" w:color="auto" w:fill="auto"/>
        <w:tabs>
          <w:tab w:val="left" w:pos="739"/>
        </w:tabs>
        <w:spacing w:before="0"/>
        <w:ind w:firstLine="0"/>
        <w:jc w:val="both"/>
        <w:rPr>
          <w:b/>
          <w:sz w:val="24"/>
          <w:szCs w:val="24"/>
        </w:rPr>
      </w:pPr>
      <w:r w:rsidRPr="006D4349">
        <w:rPr>
          <w:color w:val="000000"/>
          <w:sz w:val="24"/>
          <w:szCs w:val="24"/>
          <w:lang w:eastAsia="ru-RU" w:bidi="ru-RU"/>
        </w:rPr>
        <w:t>5.6.</w:t>
      </w:r>
      <w:r w:rsidRPr="007C3E1A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7C3E1A">
        <w:rPr>
          <w:b/>
          <w:sz w:val="24"/>
          <w:szCs w:val="24"/>
        </w:rPr>
        <w:t>Кладовщик обязан: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предоставить заведующему ДОУ</w:t>
      </w:r>
      <w:r w:rsidRPr="007C3E1A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 xml:space="preserve">списки </w:t>
      </w:r>
      <w:r w:rsidRPr="007C3E1A">
        <w:rPr>
          <w:color w:val="000000"/>
          <w:sz w:val="24"/>
          <w:szCs w:val="24"/>
          <w:lang w:eastAsia="ru-RU" w:bidi="ru-RU"/>
        </w:rPr>
        <w:t xml:space="preserve"> автотранспорт</w:t>
      </w:r>
      <w:r>
        <w:rPr>
          <w:color w:val="000000"/>
          <w:sz w:val="24"/>
          <w:szCs w:val="24"/>
          <w:lang w:eastAsia="ru-RU" w:bidi="ru-RU"/>
        </w:rPr>
        <w:t>а</w:t>
      </w:r>
      <w:proofErr w:type="gramEnd"/>
      <w:r w:rsidRPr="007C3E1A">
        <w:rPr>
          <w:color w:val="000000"/>
          <w:sz w:val="24"/>
          <w:szCs w:val="24"/>
          <w:lang w:eastAsia="ru-RU" w:bidi="ru-RU"/>
        </w:rPr>
        <w:t>, доставляющий продукты и график поставки продуктов;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осуществлять контроль допуска автотранспорта, привозящий продукты, строго по графику и соответственно документации.</w:t>
      </w:r>
    </w:p>
    <w:p w:rsidR="007C3E1A" w:rsidRPr="007C3E1A" w:rsidRDefault="007C3E1A" w:rsidP="007C3E1A">
      <w:pPr>
        <w:pStyle w:val="20"/>
        <w:shd w:val="clear" w:color="auto" w:fill="auto"/>
        <w:tabs>
          <w:tab w:val="left" w:pos="634"/>
        </w:tabs>
        <w:spacing w:before="0"/>
        <w:ind w:firstLine="0"/>
        <w:jc w:val="both"/>
        <w:rPr>
          <w:b/>
          <w:sz w:val="24"/>
          <w:szCs w:val="24"/>
        </w:rPr>
      </w:pPr>
      <w:r w:rsidRPr="006D4349">
        <w:rPr>
          <w:sz w:val="24"/>
          <w:szCs w:val="24"/>
        </w:rPr>
        <w:t>5.7.</w:t>
      </w:r>
      <w:r w:rsidRPr="007C3E1A">
        <w:rPr>
          <w:b/>
          <w:sz w:val="24"/>
          <w:szCs w:val="24"/>
        </w:rPr>
        <w:t xml:space="preserve"> Дворник обязан: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в утренний период до прихода сотрудников провести осмотр территории и прогулочных веранд и площадок;</w:t>
      </w:r>
    </w:p>
    <w:p w:rsidR="007C3E1A" w:rsidRPr="007C3E1A" w:rsidRDefault="007C3E1A" w:rsidP="007C3E1A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 xml:space="preserve">поддерживать состояния территории в соответствии требованиям действующих </w:t>
      </w:r>
      <w:proofErr w:type="spellStart"/>
      <w:r w:rsidRPr="007C3E1A">
        <w:rPr>
          <w:color w:val="000000"/>
          <w:sz w:val="24"/>
          <w:szCs w:val="24"/>
          <w:lang w:eastAsia="ru-RU" w:bidi="ru-RU"/>
        </w:rPr>
        <w:t>СанПин</w:t>
      </w:r>
      <w:proofErr w:type="spellEnd"/>
      <w:r w:rsidRPr="007C3E1A">
        <w:rPr>
          <w:color w:val="000000"/>
          <w:sz w:val="24"/>
          <w:szCs w:val="24"/>
          <w:lang w:eastAsia="ru-RU" w:bidi="ru-RU"/>
        </w:rPr>
        <w:t>, правил противопожарного режима и антитеррористичес</w:t>
      </w:r>
      <w:r>
        <w:rPr>
          <w:color w:val="000000"/>
          <w:sz w:val="24"/>
          <w:szCs w:val="24"/>
          <w:lang w:eastAsia="ru-RU" w:bidi="ru-RU"/>
        </w:rPr>
        <w:t>кой защищенности.</w:t>
      </w:r>
    </w:p>
    <w:p w:rsidR="007C3E1A" w:rsidRPr="007C3E1A" w:rsidRDefault="007C3E1A" w:rsidP="007C3E1A">
      <w:pPr>
        <w:pStyle w:val="23"/>
        <w:keepNext/>
        <w:keepLines/>
        <w:shd w:val="clear" w:color="auto" w:fill="auto"/>
        <w:tabs>
          <w:tab w:val="left" w:pos="494"/>
        </w:tabs>
        <w:spacing w:line="240" w:lineRule="auto"/>
        <w:contextualSpacing/>
        <w:rPr>
          <w:sz w:val="24"/>
          <w:szCs w:val="24"/>
        </w:rPr>
      </w:pPr>
      <w:bookmarkStart w:id="9" w:name="bookmark9"/>
      <w:r w:rsidRPr="006D4349">
        <w:rPr>
          <w:b w:val="0"/>
          <w:sz w:val="24"/>
          <w:szCs w:val="24"/>
        </w:rPr>
        <w:t>5.8.</w:t>
      </w:r>
      <w:r>
        <w:rPr>
          <w:sz w:val="24"/>
          <w:szCs w:val="24"/>
        </w:rPr>
        <w:t xml:space="preserve"> </w:t>
      </w:r>
      <w:r w:rsidRPr="007C3E1A">
        <w:rPr>
          <w:sz w:val="24"/>
          <w:szCs w:val="24"/>
        </w:rPr>
        <w:t>Все работники Учреждения обязаны:</w:t>
      </w:r>
      <w:bookmarkEnd w:id="9"/>
    </w:p>
    <w:p w:rsidR="007C3E1A" w:rsidRPr="007C3E1A" w:rsidRDefault="007C3E1A" w:rsidP="007C3E1A">
      <w:pPr>
        <w:pStyle w:val="20"/>
        <w:numPr>
          <w:ilvl w:val="0"/>
          <w:numId w:val="26"/>
        </w:numPr>
        <w:shd w:val="clear" w:color="auto" w:fill="auto"/>
        <w:tabs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C3E1A">
        <w:rPr>
          <w:sz w:val="24"/>
          <w:szCs w:val="24"/>
        </w:rPr>
        <w:t xml:space="preserve">ри посещении посторонними лицами ДОУ </w:t>
      </w:r>
      <w:r w:rsidRPr="007C3E1A">
        <w:rPr>
          <w:rStyle w:val="21"/>
        </w:rPr>
        <w:t xml:space="preserve">все сотрудники </w:t>
      </w:r>
      <w:r w:rsidRPr="007C3E1A">
        <w:rPr>
          <w:sz w:val="24"/>
          <w:szCs w:val="24"/>
        </w:rPr>
        <w:t>обязаны интересоваться личностью посетителя и сопровождать его до места назначения</w:t>
      </w:r>
      <w:r>
        <w:rPr>
          <w:sz w:val="24"/>
          <w:szCs w:val="24"/>
        </w:rPr>
        <w:t>;</w:t>
      </w:r>
    </w:p>
    <w:p w:rsidR="007C3E1A" w:rsidRPr="007C3E1A" w:rsidRDefault="007C3E1A" w:rsidP="007C3E1A">
      <w:pPr>
        <w:pStyle w:val="20"/>
        <w:numPr>
          <w:ilvl w:val="0"/>
          <w:numId w:val="26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 w:rsidRPr="007C3E1A">
        <w:rPr>
          <w:sz w:val="24"/>
          <w:szCs w:val="24"/>
        </w:rPr>
        <w:t>проявлять бдительность при встрече посетителей в здании и на прилегающей территории к Учреждению (уточнять, к кому пришли, провожать до места назначения и не перепоручать другому сотруднику);</w:t>
      </w:r>
    </w:p>
    <w:p w:rsidR="007C3E1A" w:rsidRPr="007C3E1A" w:rsidRDefault="007C3E1A" w:rsidP="007C3E1A">
      <w:pPr>
        <w:pStyle w:val="20"/>
        <w:numPr>
          <w:ilvl w:val="0"/>
          <w:numId w:val="26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left="0" w:firstLine="0"/>
        <w:contextualSpacing/>
        <w:jc w:val="both"/>
        <w:rPr>
          <w:sz w:val="24"/>
          <w:szCs w:val="24"/>
        </w:rPr>
      </w:pPr>
      <w:r w:rsidRPr="007C3E1A">
        <w:rPr>
          <w:sz w:val="24"/>
          <w:szCs w:val="24"/>
        </w:rPr>
        <w:t>следить, чтобы основные и запасные выходы из Учреждения были всегда закрыты.</w:t>
      </w:r>
    </w:p>
    <w:p w:rsidR="007C3E1A" w:rsidRPr="007C3E1A" w:rsidRDefault="007C3E1A" w:rsidP="007C3E1A">
      <w:pPr>
        <w:pStyle w:val="20"/>
        <w:shd w:val="clear" w:color="auto" w:fill="auto"/>
        <w:tabs>
          <w:tab w:val="left" w:pos="733"/>
        </w:tabs>
        <w:spacing w:before="0"/>
        <w:ind w:firstLine="0"/>
        <w:jc w:val="both"/>
        <w:rPr>
          <w:b/>
          <w:sz w:val="24"/>
          <w:szCs w:val="24"/>
        </w:rPr>
      </w:pPr>
      <w:r w:rsidRPr="006D4349">
        <w:rPr>
          <w:sz w:val="24"/>
          <w:szCs w:val="24"/>
        </w:rPr>
        <w:t>5.9.</w:t>
      </w:r>
      <w:r w:rsidRPr="007C3E1A">
        <w:rPr>
          <w:b/>
          <w:sz w:val="24"/>
          <w:szCs w:val="24"/>
        </w:rPr>
        <w:t xml:space="preserve"> Родители (законные представители) воспитанников обязаны: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соблюдать все распоряжения заведующего ДОУ и дежурного администратора, касающиеся конкретных ситуаций в соблюдении пропускного режима;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утром привести детей до 09.00, лично передать в руки воспитателя, а вечером лично забрать до 1</w:t>
      </w:r>
      <w:r>
        <w:rPr>
          <w:color w:val="000000"/>
          <w:sz w:val="24"/>
          <w:szCs w:val="24"/>
          <w:lang w:eastAsia="ru-RU" w:bidi="ru-RU"/>
        </w:rPr>
        <w:t>7</w:t>
      </w:r>
      <w:r w:rsidRPr="007C3E1A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24"/>
          <w:szCs w:val="24"/>
          <w:lang w:eastAsia="ru-RU" w:bidi="ru-RU"/>
        </w:rPr>
        <w:t>30</w:t>
      </w:r>
      <w:r w:rsidRPr="007C3E1A">
        <w:rPr>
          <w:color w:val="000000"/>
          <w:sz w:val="24"/>
          <w:szCs w:val="24"/>
          <w:lang w:eastAsia="ru-RU" w:bidi="ru-RU"/>
        </w:rPr>
        <w:t>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осуществлять вход и выход из дошкольного образовательного учреждения только через центральный выход;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:rsidR="007C3E1A" w:rsidRPr="008B2288" w:rsidRDefault="008B2288" w:rsidP="008B2288">
      <w:pPr>
        <w:pStyle w:val="20"/>
        <w:numPr>
          <w:ilvl w:val="1"/>
          <w:numId w:val="28"/>
        </w:numPr>
        <w:shd w:val="clear" w:color="auto" w:fill="auto"/>
        <w:tabs>
          <w:tab w:val="left" w:pos="634"/>
        </w:tabs>
        <w:spacing w:befor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C3E1A" w:rsidRPr="008B2288">
        <w:rPr>
          <w:b/>
          <w:sz w:val="24"/>
          <w:szCs w:val="24"/>
        </w:rPr>
        <w:t>Посетители обязаны: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после входа в здание ДОУ следовать чётко в направлении места назначения;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после выполнения цели посещения осуществлять выход чётко в направлении центрального выхода;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не вносить в детский сад объёмные сумки, коробки, пакеты и т.д.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:rsidR="007C3E1A" w:rsidRPr="008B2288" w:rsidRDefault="008B2288" w:rsidP="008B2288">
      <w:pPr>
        <w:pStyle w:val="20"/>
        <w:numPr>
          <w:ilvl w:val="1"/>
          <w:numId w:val="28"/>
        </w:numPr>
        <w:shd w:val="clear" w:color="auto" w:fill="auto"/>
        <w:tabs>
          <w:tab w:val="left" w:pos="634"/>
        </w:tabs>
        <w:spacing w:befor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C3E1A" w:rsidRPr="008B2288">
        <w:rPr>
          <w:b/>
          <w:sz w:val="24"/>
          <w:szCs w:val="24"/>
        </w:rPr>
        <w:t>Работникам ДОУ запрещается: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нарушать настоящее Положение;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нарушать инструкции по пожарной безопасности, гражданской обороне, охране жизни и здоровья детей;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оставлять без присмотра воспитанников, имущество и оборудование дошкольного образовательного учреждения;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оставлять незакрытыми на запор двери, окна, фрамуги, калитки, ворота и т.д.;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впускать на территорию и в здание дошкольного образовательного учреждения неизвестных лиц и лиц, не находящихся в образовательных отношениях (родственники, друзья, знакомые и т.д.);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оставлять без сопровождения посетителей детского сада;</w:t>
      </w:r>
    </w:p>
    <w:p w:rsidR="007C3E1A" w:rsidRPr="007B30EC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находиться на территории и в здании дошкольного образовательного учреждения в нерабочее время, выходные и праздничные дни.</w:t>
      </w:r>
    </w:p>
    <w:p w:rsidR="007B30EC" w:rsidRPr="007C3E1A" w:rsidRDefault="007B30EC" w:rsidP="007B30EC">
      <w:pPr>
        <w:pStyle w:val="20"/>
        <w:shd w:val="clear" w:color="auto" w:fill="auto"/>
        <w:tabs>
          <w:tab w:val="left" w:pos="0"/>
          <w:tab w:val="left" w:pos="284"/>
        </w:tabs>
        <w:spacing w:before="0"/>
        <w:ind w:firstLine="0"/>
        <w:jc w:val="both"/>
        <w:rPr>
          <w:sz w:val="24"/>
          <w:szCs w:val="24"/>
        </w:rPr>
      </w:pPr>
    </w:p>
    <w:p w:rsidR="007C3E1A" w:rsidRPr="008B2288" w:rsidRDefault="008B2288" w:rsidP="008B2288">
      <w:pPr>
        <w:pStyle w:val="20"/>
        <w:numPr>
          <w:ilvl w:val="1"/>
          <w:numId w:val="28"/>
        </w:numPr>
        <w:shd w:val="clear" w:color="auto" w:fill="auto"/>
        <w:tabs>
          <w:tab w:val="left" w:pos="634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C3E1A" w:rsidRPr="008B2288">
        <w:rPr>
          <w:b/>
          <w:sz w:val="24"/>
          <w:szCs w:val="24"/>
        </w:rPr>
        <w:t>Родителям (законным представителям) воспитанников запрещается: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  <w:rPr>
          <w:sz w:val="24"/>
          <w:szCs w:val="24"/>
        </w:rPr>
      </w:pPr>
      <w:r w:rsidRPr="008B2288">
        <w:rPr>
          <w:color w:val="000000"/>
          <w:sz w:val="24"/>
          <w:szCs w:val="24"/>
          <w:lang w:eastAsia="ru-RU" w:bidi="ru-RU"/>
        </w:rPr>
        <w:t>нарушать настоящее</w:t>
      </w:r>
      <w:hyperlink r:id="rId15" w:history="1">
        <w:r w:rsidRPr="008B2288">
          <w:rPr>
            <w:rStyle w:val="a7"/>
            <w:color w:val="auto"/>
            <w:sz w:val="24"/>
            <w:szCs w:val="24"/>
            <w:u w:val="none"/>
            <w:lang w:eastAsia="ru-RU" w:bidi="ru-RU"/>
          </w:rPr>
          <w:t xml:space="preserve"> </w:t>
        </w:r>
        <w:r w:rsidRPr="008B2288">
          <w:rPr>
            <w:rStyle w:val="a7"/>
            <w:color w:val="auto"/>
            <w:sz w:val="24"/>
            <w:szCs w:val="24"/>
            <w:u w:val="none"/>
          </w:rPr>
          <w:t>Положение</w:t>
        </w:r>
        <w:r w:rsidRPr="008B2288">
          <w:rPr>
            <w:rStyle w:val="a7"/>
            <w:color w:val="auto"/>
            <w:sz w:val="24"/>
            <w:szCs w:val="24"/>
            <w:u w:val="none"/>
            <w:lang w:eastAsia="ru-RU" w:bidi="ru-RU"/>
          </w:rPr>
          <w:t>;</w:t>
        </w:r>
      </w:hyperlink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оставлять без сопровождения или присмотра своих детей;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  <w:tab w:val="left" w:pos="759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двигаться по территории ДОУ в зимний период, отпуская ребёнка одного до ворот;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  <w:tab w:val="left" w:pos="759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оставлять открытыми двери в дошкольное образовательное учреждение и группу;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  <w:tab w:val="left" w:pos="759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впускать в центральный вход подозрительных лиц;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  <w:tab w:val="left" w:pos="759"/>
        </w:tabs>
        <w:spacing w:before="0"/>
        <w:ind w:firstLine="0"/>
        <w:jc w:val="both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входить в дошкольную образовательную организацию через запасные входы;</w:t>
      </w:r>
    </w:p>
    <w:p w:rsidR="007C3E1A" w:rsidRPr="007C3E1A" w:rsidRDefault="007C3E1A" w:rsidP="008B2288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426"/>
          <w:tab w:val="left" w:pos="759"/>
        </w:tabs>
        <w:spacing w:before="0" w:after="240"/>
        <w:ind w:firstLine="0"/>
        <w:rPr>
          <w:sz w:val="24"/>
          <w:szCs w:val="24"/>
        </w:rPr>
      </w:pPr>
      <w:r w:rsidRPr="007C3E1A">
        <w:rPr>
          <w:color w:val="000000"/>
          <w:sz w:val="24"/>
          <w:szCs w:val="24"/>
          <w:lang w:eastAsia="ru-RU" w:bidi="ru-RU"/>
        </w:rPr>
        <w:t>нарушать инструкции по пожарной безопасности, гражданской обороне, охране жизни и здоровья детей.</w:t>
      </w:r>
    </w:p>
    <w:p w:rsidR="008B2288" w:rsidRPr="008B2288" w:rsidRDefault="008B2288" w:rsidP="008B2288">
      <w:pPr>
        <w:pStyle w:val="10"/>
        <w:keepNext/>
        <w:keepLines/>
        <w:numPr>
          <w:ilvl w:val="0"/>
          <w:numId w:val="28"/>
        </w:numPr>
        <w:shd w:val="clear" w:color="auto" w:fill="auto"/>
        <w:tabs>
          <w:tab w:val="left" w:pos="422"/>
        </w:tabs>
        <w:jc w:val="center"/>
        <w:rPr>
          <w:sz w:val="24"/>
          <w:szCs w:val="24"/>
        </w:rPr>
      </w:pPr>
      <w:r w:rsidRPr="008B2288">
        <w:rPr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8B2288" w:rsidRPr="008B2288" w:rsidRDefault="008B2288" w:rsidP="007B30EC">
      <w:pPr>
        <w:pStyle w:val="20"/>
        <w:numPr>
          <w:ilvl w:val="1"/>
          <w:numId w:val="29"/>
        </w:numPr>
        <w:shd w:val="clear" w:color="auto" w:fill="auto"/>
        <w:tabs>
          <w:tab w:val="left" w:pos="526"/>
        </w:tabs>
        <w:spacing w:before="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8B2288">
        <w:rPr>
          <w:color w:val="000000"/>
          <w:sz w:val="24"/>
          <w:szCs w:val="24"/>
          <w:lang w:eastAsia="ru-RU" w:bidi="ru-RU"/>
        </w:rPr>
        <w:t>Настоящее Положение являетс</w:t>
      </w:r>
      <w:r>
        <w:rPr>
          <w:color w:val="000000"/>
          <w:sz w:val="24"/>
          <w:szCs w:val="24"/>
          <w:lang w:eastAsia="ru-RU" w:bidi="ru-RU"/>
        </w:rPr>
        <w:t>я локальным нормативным актом МБ</w:t>
      </w:r>
      <w:r w:rsidRPr="008B2288">
        <w:rPr>
          <w:color w:val="000000"/>
          <w:sz w:val="24"/>
          <w:szCs w:val="24"/>
          <w:lang w:eastAsia="ru-RU" w:bidi="ru-RU"/>
        </w:rPr>
        <w:t xml:space="preserve">ДОУ </w:t>
      </w:r>
      <w:r>
        <w:rPr>
          <w:color w:val="000000"/>
          <w:sz w:val="24"/>
          <w:szCs w:val="24"/>
          <w:lang w:eastAsia="ru-RU" w:bidi="ru-RU"/>
        </w:rPr>
        <w:t>№ 6 «Колосок» п. Гигант</w:t>
      </w:r>
      <w:r w:rsidRPr="008B2288">
        <w:rPr>
          <w:color w:val="000000"/>
          <w:sz w:val="24"/>
          <w:szCs w:val="24"/>
          <w:lang w:eastAsia="ru-RU" w:bidi="ru-RU"/>
        </w:rPr>
        <w:t>.</w:t>
      </w:r>
    </w:p>
    <w:p w:rsidR="008B2288" w:rsidRPr="008B2288" w:rsidRDefault="008B2288" w:rsidP="007B30EC">
      <w:pPr>
        <w:pStyle w:val="20"/>
        <w:numPr>
          <w:ilvl w:val="1"/>
          <w:numId w:val="29"/>
        </w:numPr>
        <w:shd w:val="clear" w:color="auto" w:fill="auto"/>
        <w:tabs>
          <w:tab w:val="left" w:pos="526"/>
        </w:tabs>
        <w:spacing w:before="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8B2288">
        <w:rPr>
          <w:color w:val="000000"/>
          <w:sz w:val="24"/>
          <w:szCs w:val="24"/>
          <w:lang w:eastAsia="ru-RU" w:bidi="ru-RU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РФ.</w:t>
      </w:r>
    </w:p>
    <w:p w:rsidR="008B2288" w:rsidRPr="008B2288" w:rsidRDefault="008B2288" w:rsidP="007B30EC">
      <w:pPr>
        <w:pStyle w:val="20"/>
        <w:numPr>
          <w:ilvl w:val="1"/>
          <w:numId w:val="29"/>
        </w:numPr>
        <w:shd w:val="clear" w:color="auto" w:fill="auto"/>
        <w:tabs>
          <w:tab w:val="left" w:pos="531"/>
        </w:tabs>
        <w:spacing w:before="0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8B2288">
        <w:rPr>
          <w:color w:val="000000"/>
          <w:sz w:val="24"/>
          <w:szCs w:val="24"/>
          <w:lang w:eastAsia="ru-RU" w:bidi="ru-RU"/>
        </w:rPr>
        <w:t>Положение принимается на неопределенный срок.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A109B" w:rsidRPr="008B2288" w:rsidRDefault="004A109B" w:rsidP="008B5C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sectPr w:rsidR="004A109B" w:rsidRPr="008B2288" w:rsidSect="008A405F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91F"/>
    <w:multiLevelType w:val="multilevel"/>
    <w:tmpl w:val="EF867CA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64984"/>
    <w:multiLevelType w:val="multilevel"/>
    <w:tmpl w:val="3F54CD2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E2532"/>
    <w:multiLevelType w:val="hybridMultilevel"/>
    <w:tmpl w:val="60CE42F0"/>
    <w:lvl w:ilvl="0" w:tplc="43B295D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7FF5"/>
    <w:multiLevelType w:val="multilevel"/>
    <w:tmpl w:val="5A62CB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22C4C82"/>
    <w:multiLevelType w:val="hybridMultilevel"/>
    <w:tmpl w:val="99C836AC"/>
    <w:lvl w:ilvl="0" w:tplc="43B295D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604ED"/>
    <w:multiLevelType w:val="multilevel"/>
    <w:tmpl w:val="6E0C3C92"/>
    <w:lvl w:ilvl="0">
      <w:start w:val="6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A3C90"/>
    <w:multiLevelType w:val="multilevel"/>
    <w:tmpl w:val="576E8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30117B"/>
    <w:multiLevelType w:val="multilevel"/>
    <w:tmpl w:val="9CF4D35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025F13"/>
    <w:multiLevelType w:val="multilevel"/>
    <w:tmpl w:val="2A5ED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D5758"/>
    <w:multiLevelType w:val="multilevel"/>
    <w:tmpl w:val="038C4D7C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4C1330"/>
    <w:multiLevelType w:val="multilevel"/>
    <w:tmpl w:val="AAA628A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174F3D"/>
    <w:multiLevelType w:val="multilevel"/>
    <w:tmpl w:val="2DDCB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15F41"/>
    <w:multiLevelType w:val="multilevel"/>
    <w:tmpl w:val="206A0D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9A5740"/>
    <w:multiLevelType w:val="hybridMultilevel"/>
    <w:tmpl w:val="EA58C958"/>
    <w:lvl w:ilvl="0" w:tplc="43B295D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A4ADC"/>
    <w:multiLevelType w:val="multilevel"/>
    <w:tmpl w:val="61E4031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E23940"/>
    <w:multiLevelType w:val="multilevel"/>
    <w:tmpl w:val="221CD4F0"/>
    <w:lvl w:ilvl="0">
      <w:start w:val="3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4D08E8"/>
    <w:multiLevelType w:val="multilevel"/>
    <w:tmpl w:val="AAF87FD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185EF2"/>
    <w:multiLevelType w:val="hybridMultilevel"/>
    <w:tmpl w:val="79148DB2"/>
    <w:lvl w:ilvl="0" w:tplc="43B295D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5CA"/>
    <w:multiLevelType w:val="multilevel"/>
    <w:tmpl w:val="8AF69F4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3FDB"/>
    <w:multiLevelType w:val="multilevel"/>
    <w:tmpl w:val="F1E0A1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B43B1C"/>
    <w:multiLevelType w:val="multilevel"/>
    <w:tmpl w:val="DDEC57B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287DBD"/>
    <w:multiLevelType w:val="multilevel"/>
    <w:tmpl w:val="1C1A76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3A3986"/>
    <w:multiLevelType w:val="hybridMultilevel"/>
    <w:tmpl w:val="F00EE464"/>
    <w:lvl w:ilvl="0" w:tplc="43B295D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27258"/>
    <w:multiLevelType w:val="multilevel"/>
    <w:tmpl w:val="D1985A1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8323B1"/>
    <w:multiLevelType w:val="multilevel"/>
    <w:tmpl w:val="EBC0A2C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6E7890"/>
    <w:multiLevelType w:val="multilevel"/>
    <w:tmpl w:val="FA3C5F58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D27D2"/>
    <w:multiLevelType w:val="multilevel"/>
    <w:tmpl w:val="51AEE86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705B37"/>
    <w:multiLevelType w:val="multilevel"/>
    <w:tmpl w:val="C130F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7B6F3031"/>
    <w:multiLevelType w:val="hybridMultilevel"/>
    <w:tmpl w:val="EB9A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7"/>
  </w:num>
  <w:num w:numId="5">
    <w:abstractNumId w:val="5"/>
  </w:num>
  <w:num w:numId="6">
    <w:abstractNumId w:val="1"/>
  </w:num>
  <w:num w:numId="7">
    <w:abstractNumId w:val="18"/>
  </w:num>
  <w:num w:numId="8">
    <w:abstractNumId w:val="23"/>
  </w:num>
  <w:num w:numId="9">
    <w:abstractNumId w:val="14"/>
  </w:num>
  <w:num w:numId="10">
    <w:abstractNumId w:val="24"/>
  </w:num>
  <w:num w:numId="11">
    <w:abstractNumId w:val="15"/>
  </w:num>
  <w:num w:numId="12">
    <w:abstractNumId w:val="20"/>
  </w:num>
  <w:num w:numId="13">
    <w:abstractNumId w:val="16"/>
  </w:num>
  <w:num w:numId="14">
    <w:abstractNumId w:val="10"/>
  </w:num>
  <w:num w:numId="15">
    <w:abstractNumId w:val="0"/>
  </w:num>
  <w:num w:numId="16">
    <w:abstractNumId w:val="12"/>
  </w:num>
  <w:num w:numId="17">
    <w:abstractNumId w:val="6"/>
  </w:num>
  <w:num w:numId="18">
    <w:abstractNumId w:val="21"/>
  </w:num>
  <w:num w:numId="19">
    <w:abstractNumId w:val="27"/>
  </w:num>
  <w:num w:numId="20">
    <w:abstractNumId w:val="11"/>
  </w:num>
  <w:num w:numId="21">
    <w:abstractNumId w:val="28"/>
  </w:num>
  <w:num w:numId="22">
    <w:abstractNumId w:val="2"/>
  </w:num>
  <w:num w:numId="23">
    <w:abstractNumId w:val="13"/>
  </w:num>
  <w:num w:numId="24">
    <w:abstractNumId w:val="22"/>
  </w:num>
  <w:num w:numId="25">
    <w:abstractNumId w:val="4"/>
  </w:num>
  <w:num w:numId="26">
    <w:abstractNumId w:val="17"/>
  </w:num>
  <w:num w:numId="27">
    <w:abstractNumId w:val="9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05F"/>
    <w:rsid w:val="00072AB8"/>
    <w:rsid w:val="00106D7D"/>
    <w:rsid w:val="002B226D"/>
    <w:rsid w:val="002E6F91"/>
    <w:rsid w:val="00304167"/>
    <w:rsid w:val="003651CE"/>
    <w:rsid w:val="00437EC2"/>
    <w:rsid w:val="00446E0A"/>
    <w:rsid w:val="00474894"/>
    <w:rsid w:val="004A0E4C"/>
    <w:rsid w:val="004A109B"/>
    <w:rsid w:val="004B63C1"/>
    <w:rsid w:val="00555CB4"/>
    <w:rsid w:val="005750B1"/>
    <w:rsid w:val="00582288"/>
    <w:rsid w:val="005F0C34"/>
    <w:rsid w:val="00617B95"/>
    <w:rsid w:val="00697A79"/>
    <w:rsid w:val="006C1B6E"/>
    <w:rsid w:val="006D4349"/>
    <w:rsid w:val="00713684"/>
    <w:rsid w:val="007B30EC"/>
    <w:rsid w:val="007B415B"/>
    <w:rsid w:val="007C3E1A"/>
    <w:rsid w:val="007C5843"/>
    <w:rsid w:val="00826697"/>
    <w:rsid w:val="0084145D"/>
    <w:rsid w:val="008A405F"/>
    <w:rsid w:val="008B2288"/>
    <w:rsid w:val="008B5C8A"/>
    <w:rsid w:val="008C2584"/>
    <w:rsid w:val="008E3621"/>
    <w:rsid w:val="009D48D6"/>
    <w:rsid w:val="00A0438E"/>
    <w:rsid w:val="00A50323"/>
    <w:rsid w:val="00A738C7"/>
    <w:rsid w:val="00AD4B12"/>
    <w:rsid w:val="00B83C38"/>
    <w:rsid w:val="00C46A7C"/>
    <w:rsid w:val="00CB50FF"/>
    <w:rsid w:val="00CB7CAA"/>
    <w:rsid w:val="00DD6B57"/>
    <w:rsid w:val="00DE22D1"/>
    <w:rsid w:val="00E42E1A"/>
    <w:rsid w:val="00E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4EA4"/>
  <w15:docId w15:val="{074B22D0-CE96-476E-9384-4E662D84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5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B83C38"/>
    <w:pPr>
      <w:keepNext/>
      <w:widowControl w:val="0"/>
      <w:tabs>
        <w:tab w:val="num" w:pos="360"/>
      </w:tabs>
      <w:suppressAutoHyphens/>
      <w:spacing w:after="0" w:line="240" w:lineRule="exact"/>
      <w:jc w:val="center"/>
      <w:outlineLvl w:val="4"/>
    </w:pPr>
    <w:rPr>
      <w:rFonts w:ascii="Times New Roman" w:eastAsiaTheme="majorEastAsia" w:hAnsi="Times New Roman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A405F"/>
    <w:pPr>
      <w:spacing w:after="0" w:line="240" w:lineRule="auto"/>
    </w:pPr>
  </w:style>
  <w:style w:type="paragraph" w:styleId="a5">
    <w:name w:val="Body Text"/>
    <w:basedOn w:val="a"/>
    <w:link w:val="a6"/>
    <w:rsid w:val="008A40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A4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40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A4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8A405F"/>
  </w:style>
  <w:style w:type="character" w:customStyle="1" w:styleId="50">
    <w:name w:val="Заголовок 5 Знак"/>
    <w:basedOn w:val="a0"/>
    <w:link w:val="5"/>
    <w:rsid w:val="00B83C38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styleId="a7">
    <w:name w:val="Hyperlink"/>
    <w:uiPriority w:val="99"/>
    <w:rsid w:val="00B83C3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B5C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B5C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8B5C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B5C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5C8A"/>
    <w:pPr>
      <w:widowControl w:val="0"/>
      <w:shd w:val="clear" w:color="auto" w:fill="FFFFFF"/>
      <w:spacing w:before="6540" w:after="0" w:line="274" w:lineRule="exact"/>
      <w:ind w:hanging="660"/>
    </w:pPr>
    <w:rPr>
      <w:rFonts w:ascii="Times New Roman" w:eastAsia="Times New Roman" w:hAnsi="Times New Roman" w:cs="Times New Roman"/>
      <w:lang w:eastAsia="en-US"/>
    </w:rPr>
  </w:style>
  <w:style w:type="paragraph" w:customStyle="1" w:styleId="60">
    <w:name w:val="Основной текст (6)"/>
    <w:basedOn w:val="a"/>
    <w:link w:val="6"/>
    <w:rsid w:val="008B5C8A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3">
    <w:name w:val="Заголовок №2"/>
    <w:basedOn w:val="a"/>
    <w:link w:val="22"/>
    <w:rsid w:val="008B5C8A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1B6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51">
    <w:name w:val="Основной текст (5)_"/>
    <w:basedOn w:val="a0"/>
    <w:link w:val="52"/>
    <w:rsid w:val="005750B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750B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1">
    <w:name w:val="Заголовок №1_"/>
    <w:basedOn w:val="a0"/>
    <w:link w:val="10"/>
    <w:rsid w:val="008266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26697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68230" TargetMode="External"/><Relationship Id="rId13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68230" TargetMode="External"/><Relationship Id="rId12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23502" TargetMode="External"/><Relationship Id="rId11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Relationship Id="rId5" Type="http://schemas.openxmlformats.org/officeDocument/2006/relationships/hyperlink" Target="http://docs.cntd.ru/document/901823502" TargetMode="External"/><Relationship Id="rId15" Type="http://schemas.openxmlformats.org/officeDocument/2006/relationships/hyperlink" Target="https://ohrana-tryda.com/node/2240" TargetMode="External"/><Relationship Id="rId10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53576" TargetMode="External"/><Relationship Id="rId14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Пользователь</cp:lastModifiedBy>
  <cp:revision>29</cp:revision>
  <cp:lastPrinted>2024-03-11T07:52:00Z</cp:lastPrinted>
  <dcterms:created xsi:type="dcterms:W3CDTF">2020-12-22T10:20:00Z</dcterms:created>
  <dcterms:modified xsi:type="dcterms:W3CDTF">2026-04-01T07:07:00Z</dcterms:modified>
</cp:coreProperties>
</file>