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594" w:rsidRPr="004179D0" w:rsidRDefault="00C53594" w:rsidP="004179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48"/>
          <w:szCs w:val="48"/>
        </w:rPr>
      </w:pPr>
      <w:r w:rsidRPr="006E7EBE">
        <w:rPr>
          <w:rFonts w:ascii="Times New Roman" w:hAnsi="Times New Roman" w:cs="Times New Roman"/>
          <w:sz w:val="28"/>
          <w:szCs w:val="28"/>
        </w:rPr>
        <w:t>Когда ребенок заболевает, то это становится общей бедой. Неокрепший организм борется с болезнью, и мы всеми силами пытаемся помочь ребенку: обследуем его у лучших врачей, даем дорогостоящие лекарства. Но недаром существует много разнообразных не медикаментозных методов воздействия на организм с целью его оздоровления и поддержки, которые можно создать на базе детского сада под руководством воспитателей, руководителя физического воспитания, медицинских работников.</w:t>
      </w:r>
    </w:p>
    <w:p w:rsidR="00C53594" w:rsidRPr="006E7EBE" w:rsidRDefault="00C53594" w:rsidP="006E7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Для детей младшего дошкольного возраста крайне важно неукоснительное выполнение всех режимных моментов в соответствии с существующими гигиеническими рекомендациями, так как они особо остро нуждаются в достаточной длительности сна, регламентации умственных и физических нагрузок и полноценном отдыхе. Поэтому при проведении оздоровительно – закаливающих и лечебных процедур, требующих определенных временных затрат необходимо принять меры для того, чтобы режим дня не нарушался – не сокращались длительность прогулок, дневного сна, время, отведенное для игр, самостоятельной деятельности или приема пищи. Этому будет способствовать рациональная организация всего оздоровительного процесса, включающая последовательность, сочетание процедур, длительность их проведения, а также хорошая подготовка к процедурам самих детей.</w:t>
      </w:r>
    </w:p>
    <w:p w:rsidR="00C53594" w:rsidRPr="006E7EBE" w:rsidRDefault="00C53594" w:rsidP="006E7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Усилия работников ДОУ сегодня как никогда направлены на оздоровление ребенка-дошкольника, культивирование здорового образа жизни. Неслучайно именно эти задачи являются приоритетными в программе модернизации российского образования. Одним из средств решения обозначенных задач становятся здоровьесберегающие технологии.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Здоровьесберегающие технологии направлены на решение приоритетной задачи современного дошкольного образования – задачи сохранения, поддержания и обогащения здоровья субъектов педагогического процесса в детском саду: детей, педагогов и родителей.</w:t>
      </w:r>
    </w:p>
    <w:p w:rsidR="00C53594" w:rsidRPr="006E7EBE" w:rsidRDefault="00C53594" w:rsidP="006E7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  <w:u w:val="single"/>
        </w:rPr>
        <w:t>Цель здоровьесберегающих технологий в дошкольном образовании</w:t>
      </w:r>
      <w:r w:rsidRPr="006E7EBE">
        <w:rPr>
          <w:rFonts w:ascii="Times New Roman" w:hAnsi="Times New Roman" w:cs="Times New Roman"/>
          <w:sz w:val="28"/>
          <w:szCs w:val="28"/>
        </w:rPr>
        <w:t xml:space="preserve"> применительно к ребенку – обеспечение высокого уровня реального здоровья воспитаннику детского сада и воспитание валеологической культуры как совокупности осознанного отношения ребенка к здоровью и жизни человека, знаний о здоровье и умений оберегать, поддерживать и охранять его, валеологической компетентности, позволяющей дошкольнику самостоятельно и эффективно решать задачи здорового образа жизни и безопасного поведения, задачи, связанные с оказанием элементарной медицинской, психологической самопомощи и помощи. Применительно к взрослым – содействие становлению культуры здоровья, в том числе культуры профессионального здоровья воспитателей ДОУ и валеологическому просвещению родителей.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7EBE">
        <w:rPr>
          <w:rFonts w:ascii="Times New Roman" w:hAnsi="Times New Roman" w:cs="Times New Roman"/>
          <w:sz w:val="28"/>
          <w:szCs w:val="28"/>
          <w:u w:val="single"/>
        </w:rPr>
        <w:t>Задачи здоровьесбережения:</w:t>
      </w:r>
    </w:p>
    <w:p w:rsidR="00C53594" w:rsidRPr="006E7EBE" w:rsidRDefault="00C53594" w:rsidP="006E7E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сохранить здоровье детей;</w:t>
      </w:r>
    </w:p>
    <w:p w:rsidR="00C53594" w:rsidRPr="006E7EBE" w:rsidRDefault="00C53594" w:rsidP="006E7E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lastRenderedPageBreak/>
        <w:t>создать условия для их своевременного и полноценного психического развития;</w:t>
      </w:r>
    </w:p>
    <w:p w:rsidR="00C53594" w:rsidRPr="006E7EBE" w:rsidRDefault="00C53594" w:rsidP="006E7EBE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обеспечить каждому ребенку возможность радостно и содержательно прожить период дошкольного детства.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7EBE">
        <w:rPr>
          <w:rFonts w:ascii="Times New Roman" w:hAnsi="Times New Roman" w:cs="Times New Roman"/>
          <w:sz w:val="28"/>
          <w:szCs w:val="28"/>
          <w:u w:val="single"/>
        </w:rPr>
        <w:t>Виды здоровьесберегающих технологий в дошкольном образовании:</w:t>
      </w:r>
    </w:p>
    <w:p w:rsidR="00C53594" w:rsidRPr="006E7EBE" w:rsidRDefault="00C53594" w:rsidP="006E7E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медико-профилактические;</w:t>
      </w:r>
    </w:p>
    <w:p w:rsidR="00C53594" w:rsidRPr="006E7EBE" w:rsidRDefault="00C53594" w:rsidP="006E7E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физкультурно-оздоровительные;</w:t>
      </w:r>
    </w:p>
    <w:p w:rsidR="00C53594" w:rsidRPr="006E7EBE" w:rsidRDefault="00C53594" w:rsidP="006E7E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технологии обеспечения социально-психологического благополучия ребенка;</w:t>
      </w:r>
    </w:p>
    <w:p w:rsidR="00C53594" w:rsidRPr="006E7EBE" w:rsidRDefault="00C53594" w:rsidP="006E7E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здоровьесбережения и здоровьеобогащения педагогов дошкольного образования;</w:t>
      </w:r>
    </w:p>
    <w:p w:rsidR="00C53594" w:rsidRPr="006E7EBE" w:rsidRDefault="00C53594" w:rsidP="006E7EBE">
      <w:pPr>
        <w:pStyle w:val="a4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валеологического просвещения родителей;</w:t>
      </w:r>
    </w:p>
    <w:p w:rsidR="006E7EBE" w:rsidRDefault="006E7EBE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594" w:rsidRDefault="00C53594" w:rsidP="006E7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E7EBE">
        <w:rPr>
          <w:rFonts w:ascii="Times New Roman" w:hAnsi="Times New Roman" w:cs="Times New Roman"/>
          <w:sz w:val="28"/>
          <w:szCs w:val="28"/>
          <w:u w:val="single"/>
        </w:rPr>
        <w:t>В нашем ДОУ ведется работа по оздоровлению детей через:</w:t>
      </w:r>
    </w:p>
    <w:p w:rsidR="006E7EBE" w:rsidRPr="006E7EBE" w:rsidRDefault="006E7EBE" w:rsidP="006E7E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 xml:space="preserve">I. </w:t>
      </w:r>
      <w:r w:rsidRPr="006E7EBE">
        <w:rPr>
          <w:rFonts w:ascii="Times New Roman" w:hAnsi="Times New Roman" w:cs="Times New Roman"/>
          <w:i/>
          <w:sz w:val="28"/>
          <w:szCs w:val="28"/>
        </w:rPr>
        <w:t>Комплексную диагностику и исследование состояния здоровья детей специалистами: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осмотр детей медицинским персоналом ДОУ;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осмотр детей специалистами детской поликлиники;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диагностика речевого и внеречевого дыхания логопедом ДОУ;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выявление нарушений двигательной активности, координации движений в беседах с родителями и непосредственно на занятиях в детском саду;</w:t>
      </w:r>
    </w:p>
    <w:p w:rsidR="00C53594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диагностирование общей физической подготовки детей в начале и в конце года по нормативам.</w:t>
      </w:r>
    </w:p>
    <w:p w:rsidR="006E7EBE" w:rsidRPr="006E7EBE" w:rsidRDefault="006E7EBE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 xml:space="preserve">II. </w:t>
      </w:r>
      <w:r w:rsidRPr="006E7EBE">
        <w:rPr>
          <w:rFonts w:ascii="Times New Roman" w:hAnsi="Times New Roman" w:cs="Times New Roman"/>
          <w:i/>
          <w:sz w:val="28"/>
          <w:szCs w:val="28"/>
        </w:rPr>
        <w:t>Рациональную организацию двигательной деятельности детей: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EBE">
        <w:rPr>
          <w:rFonts w:ascii="Times New Roman" w:hAnsi="Times New Roman" w:cs="Times New Roman"/>
          <w:i/>
          <w:sz w:val="28"/>
          <w:szCs w:val="28"/>
        </w:rPr>
        <w:t>утренняя гимнастика;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физкультурные занятия (традиционные, тренировочные, занятия-соревнования, интегрированные с другими видами деятельности, праздники и развлечения);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бодрящая гимнастика после сна;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ежедневный режим прогулок;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создание необходимой развивающей среды;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строгое соблюдение двигательного режима и режима дня;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проведение физкультминуток, игр с движениями в свободной деятельности;</w:t>
      </w:r>
    </w:p>
    <w:p w:rsidR="00C53594" w:rsidRPr="006E7EBE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музыкальные занятия;</w:t>
      </w:r>
    </w:p>
    <w:p w:rsidR="00C53594" w:rsidRDefault="00C53594" w:rsidP="006E7EBE">
      <w:pPr>
        <w:pStyle w:val="a4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E7EBE">
        <w:rPr>
          <w:rFonts w:ascii="Times New Roman" w:hAnsi="Times New Roman" w:cs="Times New Roman"/>
          <w:sz w:val="28"/>
          <w:szCs w:val="28"/>
        </w:rPr>
        <w:t>занятия по формированию здорового образа жизни.</w:t>
      </w:r>
    </w:p>
    <w:p w:rsidR="006E7EBE" w:rsidRPr="006E7EBE" w:rsidRDefault="006E7EBE" w:rsidP="006E7EBE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 xml:space="preserve">III. </w:t>
      </w:r>
      <w:r w:rsidRPr="006E7EBE">
        <w:rPr>
          <w:rFonts w:ascii="Times New Roman" w:hAnsi="Times New Roman" w:cs="Times New Roman"/>
          <w:i/>
          <w:sz w:val="28"/>
          <w:szCs w:val="28"/>
        </w:rPr>
        <w:t>Систему эффективного закаливания по ступеням: от щадящего до более интенсивных воздействий, с учетом индивидуальных особенностей детей.</w:t>
      </w:r>
      <w:r w:rsidRPr="006E7EBE">
        <w:rPr>
          <w:rFonts w:ascii="Times New Roman" w:hAnsi="Times New Roman" w:cs="Times New Roman"/>
          <w:sz w:val="28"/>
          <w:szCs w:val="28"/>
        </w:rPr>
        <w:t xml:space="preserve"> При этом используется комплекс процедур:</w:t>
      </w:r>
    </w:p>
    <w:p w:rsidR="00C53594" w:rsidRPr="006E7EBE" w:rsidRDefault="00C53594" w:rsidP="006E7E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босохождение;</w:t>
      </w:r>
    </w:p>
    <w:p w:rsidR="00C53594" w:rsidRPr="006E7EBE" w:rsidRDefault="00C53594" w:rsidP="006E7E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lastRenderedPageBreak/>
        <w:t>умывание;</w:t>
      </w:r>
    </w:p>
    <w:p w:rsidR="00C53594" w:rsidRPr="006E7EBE" w:rsidRDefault="00C53594" w:rsidP="006E7E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ходьба босиком по «дорожкам здоровья» (закаливание, элементы рефлексотерапии, профилактика плоскостопия);</w:t>
      </w:r>
    </w:p>
    <w:p w:rsidR="00C53594" w:rsidRPr="006E7EBE" w:rsidRDefault="00C53594" w:rsidP="006E7E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воздушные ванны в облегченной одежде;</w:t>
      </w:r>
    </w:p>
    <w:p w:rsidR="00C53594" w:rsidRPr="006E7EBE" w:rsidRDefault="00C53594" w:rsidP="006E7E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гигиенические процедуры: умывание рук, лица, шеи; обливание ног в тёплый период года;</w:t>
      </w:r>
    </w:p>
    <w:p w:rsidR="00C53594" w:rsidRPr="006E7EBE" w:rsidRDefault="00C53594" w:rsidP="006E7EBE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гимнастика на свежем воздухе в теплый период года.</w:t>
      </w:r>
    </w:p>
    <w:p w:rsidR="006E7EBE" w:rsidRDefault="006E7EBE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 xml:space="preserve">IV. </w:t>
      </w:r>
      <w:r w:rsidRPr="006E7EBE">
        <w:rPr>
          <w:rFonts w:ascii="Times New Roman" w:hAnsi="Times New Roman" w:cs="Times New Roman"/>
          <w:i/>
          <w:sz w:val="28"/>
          <w:szCs w:val="28"/>
        </w:rPr>
        <w:t>Осуществление лечебно – профилактической работы.</w:t>
      </w:r>
      <w:r w:rsidRPr="006E7EBE">
        <w:rPr>
          <w:rFonts w:ascii="Times New Roman" w:hAnsi="Times New Roman" w:cs="Times New Roman"/>
          <w:sz w:val="28"/>
          <w:szCs w:val="28"/>
        </w:rPr>
        <w:t xml:space="preserve"> В его рамках проводится следующие мероприятия: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постоянный контроль осанки;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контроль дыхания на занятиях по физическому воспитанию;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подбор мебели в соответствии с ростом детей;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сбалансированное питание;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вакцинация против гриппа;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потребление фитонцидов (чеснока и лука);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употребление соков и фруктов;</w:t>
      </w:r>
    </w:p>
    <w:p w:rsidR="00C53594" w:rsidRPr="006E7EBE" w:rsidRDefault="00C53594" w:rsidP="006E7EBE">
      <w:pPr>
        <w:pStyle w:val="a4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кварцевание групп;</w:t>
      </w:r>
    </w:p>
    <w:p w:rsidR="006E7EBE" w:rsidRDefault="006E7EBE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 xml:space="preserve">V.  </w:t>
      </w:r>
      <w:r w:rsidRPr="006E7EBE">
        <w:rPr>
          <w:rFonts w:ascii="Times New Roman" w:hAnsi="Times New Roman" w:cs="Times New Roman"/>
          <w:i/>
          <w:sz w:val="28"/>
          <w:szCs w:val="28"/>
        </w:rPr>
        <w:t>Использование практически апробированных приемов оздоровления детей в течение дня: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пальчиковая и артикуляционная гимнастика;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дыхательная и звуковая гимнастика;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общеразвивающие упражнения;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логоритмические и танцевальные упражнения;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физкультурные минутки и динамические паузы;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подвижные игры;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ходьба с использованием нестандартного физкультурного оборудования (предупреждение плоскостопия) – после дневного сна;</w:t>
      </w:r>
    </w:p>
    <w:p w:rsidR="00C53594" w:rsidRPr="006E7EBE" w:rsidRDefault="00C53594" w:rsidP="006E7EBE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игровой массаж.</w:t>
      </w:r>
    </w:p>
    <w:p w:rsidR="006E7EBE" w:rsidRDefault="006E7EBE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 xml:space="preserve">VI.  </w:t>
      </w:r>
      <w:r w:rsidRPr="006E7EBE">
        <w:rPr>
          <w:rFonts w:ascii="Times New Roman" w:hAnsi="Times New Roman" w:cs="Times New Roman"/>
          <w:i/>
          <w:sz w:val="28"/>
          <w:szCs w:val="28"/>
        </w:rPr>
        <w:t>Консультативно – информационную работу: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оказание консультативной помощи всем участникам образовательного процесса, родителям воспитанников по вопросам сохранения здоровья и профилактических мероприятий для дошкольников;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ознакомление родителей с результатами диагностики;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проводится целенаправленная работа, пропагандирующая общегигиенические требования, необходимость рационального режима, полноценного питания, закаливания, формирования основ валеологической грамотности через знакомство с содержанием физкультурно-оздоровительной работы;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оформление папок, ширм, письменных консультаций, информационных стендов;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lastRenderedPageBreak/>
        <w:t>информирование и консультирование по вопросам здоровьесбережения через сайт ДОУ;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активное привлечение родителей в физкультурно – оздоровительную работу ДОУ;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организация вечеров вопросов и ответов с участием сотрудников ДОУ, приглашенных специалистов, индивидуальное консультирование родителей врачом и педагогом-психологом, педагогами дополнительного образования;</w:t>
      </w:r>
    </w:p>
    <w:p w:rsidR="00C53594" w:rsidRPr="006E7EBE" w:rsidRDefault="00C53594" w:rsidP="006E7EBE">
      <w:pPr>
        <w:pStyle w:val="a4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проведение занятий с детьми с использованием оздоровительных технологий.</w:t>
      </w:r>
    </w:p>
    <w:p w:rsidR="00C53594" w:rsidRPr="006E7EBE" w:rsidRDefault="00C53594" w:rsidP="007577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Оздоровительные, санитарно – гигиенические и профилактические мероприятия осуществляются специалистами дошкольного учреждения: старшей медицинской сестрой, воспитателями, руководителями физического воспитания, педагогом-психологом, музыкальными руководителями, учителями-логопедами, педагогами дополнительного образования.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 </w:t>
      </w:r>
    </w:p>
    <w:p w:rsidR="00C53594" w:rsidRPr="006E7EBE" w:rsidRDefault="00C53594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7EBE">
        <w:rPr>
          <w:rFonts w:ascii="Times New Roman" w:hAnsi="Times New Roman" w:cs="Times New Roman"/>
          <w:sz w:val="28"/>
          <w:szCs w:val="28"/>
        </w:rPr>
        <w:t> </w:t>
      </w:r>
    </w:p>
    <w:p w:rsidR="00284C38" w:rsidRPr="006E7EBE" w:rsidRDefault="00284C38" w:rsidP="006E7E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4C38" w:rsidRPr="006E7EBE" w:rsidSect="004179D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182" w:rsidRDefault="009F0182" w:rsidP="003E24DA">
      <w:pPr>
        <w:spacing w:after="0" w:line="240" w:lineRule="auto"/>
      </w:pPr>
      <w:r>
        <w:separator/>
      </w:r>
    </w:p>
  </w:endnote>
  <w:endnote w:type="continuationSeparator" w:id="0">
    <w:p w:rsidR="009F0182" w:rsidRDefault="009F0182" w:rsidP="003E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56899"/>
      <w:docPartObj>
        <w:docPartGallery w:val="Page Numbers (Bottom of Page)"/>
        <w:docPartUnique/>
      </w:docPartObj>
    </w:sdtPr>
    <w:sdtEndPr/>
    <w:sdtContent>
      <w:p w:rsidR="003E24DA" w:rsidRDefault="0075733E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79D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E24DA" w:rsidRDefault="003E24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182" w:rsidRDefault="009F0182" w:rsidP="003E24DA">
      <w:pPr>
        <w:spacing w:after="0" w:line="240" w:lineRule="auto"/>
      </w:pPr>
      <w:r>
        <w:separator/>
      </w:r>
    </w:p>
  </w:footnote>
  <w:footnote w:type="continuationSeparator" w:id="0">
    <w:p w:rsidR="009F0182" w:rsidRDefault="009F0182" w:rsidP="003E24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C5EF8"/>
    <w:multiLevelType w:val="hybridMultilevel"/>
    <w:tmpl w:val="47C0E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2A26"/>
    <w:multiLevelType w:val="multilevel"/>
    <w:tmpl w:val="3FD67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65224"/>
    <w:multiLevelType w:val="multilevel"/>
    <w:tmpl w:val="F89AE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1673E2"/>
    <w:multiLevelType w:val="hybridMultilevel"/>
    <w:tmpl w:val="00BECD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82A22"/>
    <w:multiLevelType w:val="hybridMultilevel"/>
    <w:tmpl w:val="2FC61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92238"/>
    <w:multiLevelType w:val="multilevel"/>
    <w:tmpl w:val="D08E6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242C8F"/>
    <w:multiLevelType w:val="multilevel"/>
    <w:tmpl w:val="314A3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C4549"/>
    <w:multiLevelType w:val="multilevel"/>
    <w:tmpl w:val="9E20C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C1F4C"/>
    <w:multiLevelType w:val="hybridMultilevel"/>
    <w:tmpl w:val="A87AE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792BB2"/>
    <w:multiLevelType w:val="multilevel"/>
    <w:tmpl w:val="CB56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2B02E4"/>
    <w:multiLevelType w:val="multilevel"/>
    <w:tmpl w:val="0ED0A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10F32"/>
    <w:multiLevelType w:val="hybridMultilevel"/>
    <w:tmpl w:val="585C4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433A4B"/>
    <w:multiLevelType w:val="hybridMultilevel"/>
    <w:tmpl w:val="F7B80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76110C"/>
    <w:multiLevelType w:val="hybridMultilevel"/>
    <w:tmpl w:val="65107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B6580"/>
    <w:multiLevelType w:val="multilevel"/>
    <w:tmpl w:val="3B7A3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D7BD3"/>
    <w:multiLevelType w:val="multilevel"/>
    <w:tmpl w:val="1FA8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14"/>
  </w:num>
  <w:num w:numId="7">
    <w:abstractNumId w:val="15"/>
  </w:num>
  <w:num w:numId="8">
    <w:abstractNumId w:val="2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11"/>
  </w:num>
  <w:num w:numId="14">
    <w:abstractNumId w:val="4"/>
  </w:num>
  <w:num w:numId="15">
    <w:abstractNumId w:val="8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3594"/>
    <w:rsid w:val="00284C38"/>
    <w:rsid w:val="00301F09"/>
    <w:rsid w:val="003849B8"/>
    <w:rsid w:val="003E24DA"/>
    <w:rsid w:val="004168DA"/>
    <w:rsid w:val="004179D0"/>
    <w:rsid w:val="005D71D2"/>
    <w:rsid w:val="006E7EBE"/>
    <w:rsid w:val="0075733E"/>
    <w:rsid w:val="00757766"/>
    <w:rsid w:val="009F0182"/>
    <w:rsid w:val="00C21F9B"/>
    <w:rsid w:val="00C53594"/>
    <w:rsid w:val="00D92296"/>
    <w:rsid w:val="00F8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3B3A2"/>
  <w15:docId w15:val="{75FE5469-6D9F-4138-9E7C-F720D43C6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4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6E7EBE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3E24D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rsid w:val="003E24DA"/>
    <w:pPr>
      <w:widowControl w:val="0"/>
      <w:shd w:val="clear" w:color="auto" w:fill="FFFFFF"/>
      <w:spacing w:after="0" w:line="470" w:lineRule="exact"/>
    </w:pPr>
    <w:rPr>
      <w:rFonts w:ascii="Times New Roman" w:eastAsia="Times New Roman" w:hAnsi="Times New Roman" w:cs="Times New Roman"/>
    </w:rPr>
  </w:style>
  <w:style w:type="paragraph" w:styleId="a6">
    <w:name w:val="header"/>
    <w:basedOn w:val="a"/>
    <w:link w:val="a7"/>
    <w:uiPriority w:val="99"/>
    <w:semiHidden/>
    <w:unhideWhenUsed/>
    <w:rsid w:val="003E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E24DA"/>
  </w:style>
  <w:style w:type="paragraph" w:styleId="a8">
    <w:name w:val="footer"/>
    <w:basedOn w:val="a"/>
    <w:link w:val="a9"/>
    <w:uiPriority w:val="99"/>
    <w:unhideWhenUsed/>
    <w:rsid w:val="003E2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2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8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13</cp:revision>
  <cp:lastPrinted>2014-09-24T16:16:00Z</cp:lastPrinted>
  <dcterms:created xsi:type="dcterms:W3CDTF">2014-08-29T09:04:00Z</dcterms:created>
  <dcterms:modified xsi:type="dcterms:W3CDTF">2025-12-03T12:57:00Z</dcterms:modified>
</cp:coreProperties>
</file>