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ABAB7" w14:textId="6D54F891" w:rsidR="00E83CCC" w:rsidRPr="005A301D" w:rsidRDefault="00E83CCC" w:rsidP="00E83CCC">
      <w:pPr>
        <w:pStyle w:val="aa"/>
        <w:tabs>
          <w:tab w:val="left" w:pos="2127"/>
        </w:tabs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14:paraId="15B9D76C" w14:textId="67E48A9F" w:rsidR="00E83CCC" w:rsidRPr="005A301D" w:rsidRDefault="00E83CCC" w:rsidP="00E83CCC">
      <w:pPr>
        <w:pStyle w:val="aa"/>
        <w:tabs>
          <w:tab w:val="left" w:pos="2127"/>
        </w:tabs>
        <w:ind w:left="720"/>
        <w:jc w:val="right"/>
        <w:rPr>
          <w:sz w:val="24"/>
          <w:szCs w:val="24"/>
        </w:rPr>
      </w:pPr>
      <w:r w:rsidRPr="005A301D">
        <w:rPr>
          <w:sz w:val="24"/>
          <w:szCs w:val="24"/>
        </w:rPr>
        <w:t xml:space="preserve">к приказу от </w:t>
      </w:r>
      <w:r>
        <w:rPr>
          <w:sz w:val="24"/>
          <w:szCs w:val="24"/>
        </w:rPr>
        <w:t>27</w:t>
      </w:r>
      <w:r>
        <w:rPr>
          <w:sz w:val="24"/>
          <w:szCs w:val="24"/>
        </w:rPr>
        <w:t>.08.2024</w:t>
      </w:r>
      <w:r w:rsidRPr="005A301D">
        <w:rPr>
          <w:sz w:val="24"/>
          <w:szCs w:val="24"/>
        </w:rPr>
        <w:t xml:space="preserve"> г. № </w:t>
      </w:r>
      <w:r>
        <w:rPr>
          <w:sz w:val="24"/>
          <w:szCs w:val="24"/>
        </w:rPr>
        <w:t>241</w:t>
      </w:r>
    </w:p>
    <w:p w14:paraId="43DCED28" w14:textId="77777777" w:rsidR="00E83CCC" w:rsidRDefault="00E83CCC" w:rsidP="00E83CCC">
      <w:pPr>
        <w:jc w:val="right"/>
        <w:rPr>
          <w:b/>
          <w:bCs/>
          <w:sz w:val="26"/>
          <w:szCs w:val="26"/>
        </w:rPr>
      </w:pPr>
    </w:p>
    <w:p w14:paraId="1E75FE71" w14:textId="2F149676" w:rsidR="00F41356" w:rsidRDefault="00B34852" w:rsidP="00F41356">
      <w:pPr>
        <w:jc w:val="center"/>
        <w:rPr>
          <w:b/>
          <w:bCs/>
          <w:sz w:val="26"/>
          <w:szCs w:val="26"/>
        </w:rPr>
      </w:pPr>
      <w:r w:rsidRPr="00F41356">
        <w:rPr>
          <w:b/>
          <w:bCs/>
          <w:sz w:val="26"/>
          <w:szCs w:val="26"/>
        </w:rPr>
        <w:t>План работы</w:t>
      </w:r>
      <w:r w:rsidR="00E83CCC">
        <w:rPr>
          <w:b/>
          <w:bCs/>
          <w:sz w:val="26"/>
          <w:szCs w:val="26"/>
        </w:rPr>
        <w:t xml:space="preserve"> </w:t>
      </w:r>
    </w:p>
    <w:p w14:paraId="55720CCC" w14:textId="6FD8170E" w:rsidR="002651E6" w:rsidRDefault="00F41356" w:rsidP="00E83CCC">
      <w:pPr>
        <w:jc w:val="center"/>
        <w:rPr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>инновационной площадки</w:t>
      </w:r>
      <w:r w:rsidR="00C01294" w:rsidRPr="00F41356">
        <w:rPr>
          <w:bCs/>
          <w:sz w:val="26"/>
          <w:szCs w:val="26"/>
        </w:rPr>
        <w:t xml:space="preserve"> </w:t>
      </w:r>
      <w:r w:rsidRPr="00F41356">
        <w:rPr>
          <w:sz w:val="26"/>
          <w:szCs w:val="26"/>
        </w:rPr>
        <w:t>АНО ДПО «</w:t>
      </w:r>
      <w:r w:rsidRPr="00F41356">
        <w:rPr>
          <w:sz w:val="26"/>
          <w:szCs w:val="26"/>
          <w:shd w:val="clear" w:color="auto" w:fill="FFFFFF"/>
        </w:rPr>
        <w:t>НИИ дош</w:t>
      </w:r>
      <w:bookmarkStart w:id="0" w:name="_GoBack"/>
      <w:bookmarkEnd w:id="0"/>
      <w:r w:rsidRPr="00F41356">
        <w:rPr>
          <w:sz w:val="26"/>
          <w:szCs w:val="26"/>
          <w:shd w:val="clear" w:color="auto" w:fill="FFFFFF"/>
        </w:rPr>
        <w:t>кольного образования "Воспитатели России"</w:t>
      </w:r>
      <w:r w:rsidR="002651E6">
        <w:rPr>
          <w:sz w:val="26"/>
          <w:szCs w:val="26"/>
          <w:shd w:val="clear" w:color="auto" w:fill="FFFFFF"/>
        </w:rPr>
        <w:t xml:space="preserve"> по проекту:</w:t>
      </w:r>
    </w:p>
    <w:p w14:paraId="56A349E6" w14:textId="0C40EFD1" w:rsidR="002651E6" w:rsidRPr="00CD05CA" w:rsidRDefault="002651E6" w:rsidP="00E83CCC">
      <w:pPr>
        <w:jc w:val="center"/>
        <w:rPr>
          <w:color w:val="000000"/>
          <w:sz w:val="26"/>
          <w:szCs w:val="26"/>
        </w:rPr>
      </w:pPr>
      <w:r w:rsidRPr="00CD05CA">
        <w:rPr>
          <w:color w:val="000000"/>
          <w:sz w:val="26"/>
          <w:szCs w:val="26"/>
        </w:rPr>
        <w:t>«</w:t>
      </w:r>
      <w:r w:rsidR="000C390B">
        <w:rPr>
          <w:color w:val="000000"/>
          <w:sz w:val="26"/>
          <w:szCs w:val="26"/>
        </w:rPr>
        <w:t>Картинная галерея в детском саду</w:t>
      </w:r>
      <w:r w:rsidRPr="00CD05CA">
        <w:rPr>
          <w:color w:val="000000"/>
          <w:sz w:val="26"/>
          <w:szCs w:val="26"/>
        </w:rPr>
        <w:t>»</w:t>
      </w:r>
    </w:p>
    <w:p w14:paraId="0782C788" w14:textId="6460519C" w:rsidR="00B34852" w:rsidRPr="002627D4" w:rsidRDefault="00B34852" w:rsidP="00B34852">
      <w:pPr>
        <w:jc w:val="center"/>
        <w:rPr>
          <w:bCs/>
          <w:sz w:val="16"/>
          <w:szCs w:val="16"/>
        </w:rPr>
      </w:pPr>
    </w:p>
    <w:tbl>
      <w:tblPr>
        <w:tblStyle w:val="a3"/>
        <w:tblW w:w="15923" w:type="dxa"/>
        <w:tblLayout w:type="fixed"/>
        <w:tblLook w:val="04A0" w:firstRow="1" w:lastRow="0" w:firstColumn="1" w:lastColumn="0" w:noHBand="0" w:noVBand="1"/>
      </w:tblPr>
      <w:tblGrid>
        <w:gridCol w:w="657"/>
        <w:gridCol w:w="6142"/>
        <w:gridCol w:w="1842"/>
        <w:gridCol w:w="2127"/>
        <w:gridCol w:w="2489"/>
        <w:gridCol w:w="2614"/>
        <w:gridCol w:w="52"/>
      </w:tblGrid>
      <w:tr w:rsidR="0018537F" w14:paraId="00FDACBC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2A5A85C0" w14:textId="63178D5A" w:rsidR="00B34852" w:rsidRPr="00B34852" w:rsidRDefault="00B34852" w:rsidP="00B34852">
            <w:pPr>
              <w:jc w:val="center"/>
            </w:pPr>
            <w:r w:rsidRPr="00B34852">
              <w:t>№</w:t>
            </w:r>
          </w:p>
        </w:tc>
        <w:tc>
          <w:tcPr>
            <w:tcW w:w="6142" w:type="dxa"/>
          </w:tcPr>
          <w:p w14:paraId="6DC9D7C9" w14:textId="61A6241F" w:rsidR="00B34852" w:rsidRPr="00B34852" w:rsidRDefault="00B34852" w:rsidP="00B34852">
            <w:pPr>
              <w:jc w:val="center"/>
            </w:pPr>
            <w:r w:rsidRPr="00B34852">
              <w:t xml:space="preserve">Мероприятие </w:t>
            </w:r>
          </w:p>
        </w:tc>
        <w:tc>
          <w:tcPr>
            <w:tcW w:w="1842" w:type="dxa"/>
          </w:tcPr>
          <w:p w14:paraId="3B0B568C" w14:textId="05FA1178" w:rsidR="00B34852" w:rsidRDefault="00B34852" w:rsidP="00B34852">
            <w:pPr>
              <w:jc w:val="center"/>
            </w:pPr>
            <w:r w:rsidRPr="00B34852">
              <w:t>Дата</w:t>
            </w:r>
            <w:r w:rsidR="004A570B">
              <w:rPr>
                <w:rStyle w:val="a7"/>
              </w:rPr>
              <w:footnoteReference w:id="1"/>
            </w:r>
          </w:p>
          <w:p w14:paraId="73682D55" w14:textId="1EF351F8" w:rsidR="004A570B" w:rsidRPr="002627D4" w:rsidRDefault="004A570B" w:rsidP="006E610D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EA004B2" w14:textId="7E59167B" w:rsidR="00B34852" w:rsidRPr="00B34852" w:rsidRDefault="00B34852" w:rsidP="00B34852">
            <w:pPr>
              <w:jc w:val="center"/>
            </w:pPr>
            <w:r w:rsidRPr="00B34852">
              <w:t xml:space="preserve">Участники </w:t>
            </w:r>
          </w:p>
        </w:tc>
        <w:tc>
          <w:tcPr>
            <w:tcW w:w="2489" w:type="dxa"/>
          </w:tcPr>
          <w:p w14:paraId="5BE11361" w14:textId="1CA0B157" w:rsidR="00B34852" w:rsidRPr="00B34852" w:rsidRDefault="00B34852" w:rsidP="00B34852">
            <w:pPr>
              <w:jc w:val="center"/>
            </w:pPr>
            <w:r w:rsidRPr="00B34852">
              <w:t>Ответственный</w:t>
            </w:r>
            <w:r w:rsidR="004A570B">
              <w:rPr>
                <w:rStyle w:val="a7"/>
              </w:rPr>
              <w:footnoteReference w:id="2"/>
            </w:r>
            <w:r w:rsidRPr="00B34852">
              <w:t xml:space="preserve"> </w:t>
            </w:r>
          </w:p>
        </w:tc>
        <w:tc>
          <w:tcPr>
            <w:tcW w:w="2614" w:type="dxa"/>
          </w:tcPr>
          <w:p w14:paraId="64B14DAC" w14:textId="5E60FAEF" w:rsidR="00B34852" w:rsidRPr="00B34852" w:rsidRDefault="00B34852" w:rsidP="00B34852">
            <w:pPr>
              <w:jc w:val="center"/>
            </w:pPr>
            <w:r w:rsidRPr="00B34852">
              <w:t xml:space="preserve">Результативность </w:t>
            </w:r>
          </w:p>
        </w:tc>
      </w:tr>
      <w:tr w:rsidR="00B34852" w14:paraId="76CEAB8A" w14:textId="77777777" w:rsidTr="00E83CCC">
        <w:tc>
          <w:tcPr>
            <w:tcW w:w="657" w:type="dxa"/>
          </w:tcPr>
          <w:p w14:paraId="7B001874" w14:textId="77777777" w:rsidR="00B34852" w:rsidRPr="00E97BAA" w:rsidRDefault="00B34852" w:rsidP="00B3485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66" w:type="dxa"/>
            <w:gridSpan w:val="6"/>
          </w:tcPr>
          <w:p w14:paraId="27DA251E" w14:textId="02EC39C3" w:rsidR="00E97BAA" w:rsidRPr="00E97BAA" w:rsidRDefault="00B34852" w:rsidP="00B34852">
            <w:pPr>
              <w:rPr>
                <w:b/>
                <w:bCs/>
              </w:rPr>
            </w:pPr>
            <w:r w:rsidRPr="00E97BAA">
              <w:rPr>
                <w:b/>
                <w:bCs/>
              </w:rPr>
              <w:t>Нормативно-правовые условия</w:t>
            </w:r>
          </w:p>
        </w:tc>
      </w:tr>
      <w:tr w:rsidR="0018537F" w14:paraId="3201EF2D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7197BD73" w14:textId="7915BC0E" w:rsidR="00B34852" w:rsidRPr="00B34852" w:rsidRDefault="00B34852" w:rsidP="00B34852">
            <w:pPr>
              <w:jc w:val="center"/>
            </w:pPr>
            <w:r>
              <w:t>1.1</w:t>
            </w:r>
          </w:p>
        </w:tc>
        <w:tc>
          <w:tcPr>
            <w:tcW w:w="6142" w:type="dxa"/>
          </w:tcPr>
          <w:p w14:paraId="654BC967" w14:textId="3D242BE3" w:rsidR="006E610D" w:rsidRPr="00484214" w:rsidRDefault="00B34852" w:rsidP="00832EC9">
            <w:pPr>
              <w:jc w:val="both"/>
            </w:pPr>
            <w:r w:rsidRPr="00484214">
              <w:t>Проект приказа о создании</w:t>
            </w:r>
            <w:r w:rsidR="00B17BC7" w:rsidRPr="00484214">
              <w:t xml:space="preserve"> рабочей</w:t>
            </w:r>
            <w:r w:rsidR="006E610D" w:rsidRPr="00484214">
              <w:t xml:space="preserve"> группы</w:t>
            </w:r>
            <w:r w:rsidR="00436E43" w:rsidRPr="00484214">
              <w:t xml:space="preserve"> </w:t>
            </w:r>
            <w:r w:rsidR="00832EC9" w:rsidRPr="00484214">
              <w:t>ИП</w:t>
            </w:r>
          </w:p>
        </w:tc>
        <w:tc>
          <w:tcPr>
            <w:tcW w:w="1842" w:type="dxa"/>
          </w:tcPr>
          <w:p w14:paraId="277A7286" w14:textId="5DB93CED" w:rsidR="00B34852" w:rsidRPr="00484214" w:rsidRDefault="00E83CCC" w:rsidP="00D507FB">
            <w:pPr>
              <w:jc w:val="center"/>
            </w:pPr>
            <w:r>
              <w:t>Август</w:t>
            </w:r>
          </w:p>
        </w:tc>
        <w:tc>
          <w:tcPr>
            <w:tcW w:w="2127" w:type="dxa"/>
          </w:tcPr>
          <w:p w14:paraId="1F884D0F" w14:textId="286B625D" w:rsidR="00B34852" w:rsidRPr="00484214" w:rsidRDefault="00484214" w:rsidP="00484214">
            <w:pPr>
              <w:jc w:val="center"/>
            </w:pPr>
            <w:r w:rsidRPr="00484214">
              <w:t xml:space="preserve">Рабочая группа </w:t>
            </w:r>
          </w:p>
        </w:tc>
        <w:tc>
          <w:tcPr>
            <w:tcW w:w="2489" w:type="dxa"/>
          </w:tcPr>
          <w:p w14:paraId="46711B68" w14:textId="77777777" w:rsidR="00E83CCC" w:rsidRDefault="00B34852" w:rsidP="00B34852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 xml:space="preserve">Заведующий </w:t>
            </w:r>
          </w:p>
          <w:p w14:paraId="389058E8" w14:textId="26C3F3EA" w:rsidR="00B34852" w:rsidRPr="0092775A" w:rsidRDefault="00E83CCC" w:rsidP="00B34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Фоменко А.А.</w:t>
            </w:r>
          </w:p>
          <w:p w14:paraId="4B00EBC6" w14:textId="45A6E661" w:rsidR="005B1C63" w:rsidRPr="0092775A" w:rsidRDefault="005B1C63" w:rsidP="00B34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4" w:type="dxa"/>
          </w:tcPr>
          <w:p w14:paraId="7D61F506" w14:textId="0CC2AE9F" w:rsidR="00B34852" w:rsidRPr="00B34852" w:rsidRDefault="005B1C63" w:rsidP="00436E43">
            <w:r>
              <w:t xml:space="preserve">Приказ по ДОО о создании </w:t>
            </w:r>
            <w:r w:rsidR="00436E43">
              <w:t>рабочей</w:t>
            </w:r>
            <w:r w:rsidR="00832EC9">
              <w:t xml:space="preserve"> </w:t>
            </w:r>
            <w:r w:rsidR="006E610D">
              <w:t>группы</w:t>
            </w:r>
          </w:p>
        </w:tc>
      </w:tr>
      <w:tr w:rsidR="002627D4" w14:paraId="79EF766C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7DE5BA7E" w14:textId="0EA01398" w:rsidR="002627D4" w:rsidRPr="00B34852" w:rsidRDefault="0092775A" w:rsidP="002627D4">
            <w:pPr>
              <w:jc w:val="center"/>
            </w:pPr>
            <w:r>
              <w:t>1.2</w:t>
            </w:r>
          </w:p>
        </w:tc>
        <w:tc>
          <w:tcPr>
            <w:tcW w:w="6142" w:type="dxa"/>
          </w:tcPr>
          <w:p w14:paraId="71306609" w14:textId="10E8C48D" w:rsidR="002627D4" w:rsidRPr="00484214" w:rsidRDefault="00A44903" w:rsidP="00484214">
            <w:pPr>
              <w:jc w:val="both"/>
            </w:pPr>
            <w:r w:rsidRPr="00484214">
              <w:t xml:space="preserve">Формирование </w:t>
            </w:r>
            <w:r w:rsidR="00832EC9" w:rsidRPr="00484214">
              <w:t>плана работы ИП</w:t>
            </w:r>
          </w:p>
        </w:tc>
        <w:tc>
          <w:tcPr>
            <w:tcW w:w="1842" w:type="dxa"/>
          </w:tcPr>
          <w:p w14:paraId="68C7679F" w14:textId="3EEFFA7F" w:rsidR="002627D4" w:rsidRPr="00484214" w:rsidRDefault="00832EC9" w:rsidP="002627D4">
            <w:pPr>
              <w:jc w:val="center"/>
            </w:pPr>
            <w:r w:rsidRPr="00484214">
              <w:t>Сентябрь</w:t>
            </w:r>
          </w:p>
        </w:tc>
        <w:tc>
          <w:tcPr>
            <w:tcW w:w="2127" w:type="dxa"/>
          </w:tcPr>
          <w:p w14:paraId="44DF1E72" w14:textId="0192804C" w:rsidR="002627D4" w:rsidRPr="00484214" w:rsidRDefault="00484214" w:rsidP="002627D4">
            <w:pPr>
              <w:jc w:val="center"/>
            </w:pPr>
            <w:r w:rsidRPr="00484214">
              <w:t>Рабочая группа</w:t>
            </w:r>
          </w:p>
        </w:tc>
        <w:tc>
          <w:tcPr>
            <w:tcW w:w="2489" w:type="dxa"/>
          </w:tcPr>
          <w:p w14:paraId="3E9FD388" w14:textId="74567DD3" w:rsidR="002627D4" w:rsidRPr="0092775A" w:rsidRDefault="00E83CCC" w:rsidP="00262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1482D343" w14:textId="7F07C336" w:rsidR="002627D4" w:rsidRPr="00B34852" w:rsidRDefault="002627D4" w:rsidP="00B7691E">
            <w:r>
              <w:t xml:space="preserve">План работы </w:t>
            </w:r>
            <w:r w:rsidR="00B7691E">
              <w:t xml:space="preserve">рабочей </w:t>
            </w:r>
            <w:r>
              <w:t xml:space="preserve">группы </w:t>
            </w:r>
            <w:r w:rsidR="00B7691E">
              <w:t xml:space="preserve">ИП </w:t>
            </w:r>
            <w:r>
              <w:t>на год</w:t>
            </w:r>
          </w:p>
        </w:tc>
      </w:tr>
      <w:tr w:rsidR="002627D4" w14:paraId="529AC8C1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729EF934" w14:textId="11FF39CA" w:rsidR="002627D4" w:rsidRPr="00B34852" w:rsidRDefault="0092775A" w:rsidP="002627D4">
            <w:pPr>
              <w:jc w:val="center"/>
            </w:pPr>
            <w:r>
              <w:t>1.3</w:t>
            </w:r>
          </w:p>
        </w:tc>
        <w:tc>
          <w:tcPr>
            <w:tcW w:w="6142" w:type="dxa"/>
          </w:tcPr>
          <w:p w14:paraId="57CB365A" w14:textId="16B5D296" w:rsidR="002627D4" w:rsidRPr="00484214" w:rsidRDefault="002627D4" w:rsidP="007930A8">
            <w:pPr>
              <w:jc w:val="both"/>
            </w:pPr>
            <w:r w:rsidRPr="00484214">
              <w:t xml:space="preserve">Оформление договора с социальными партнерами о сотрудничестве в рамках реализации плана деятельности </w:t>
            </w:r>
            <w:r w:rsidR="007930A8" w:rsidRPr="00484214">
              <w:t xml:space="preserve">ИП </w:t>
            </w:r>
            <w:r w:rsidRPr="00484214">
              <w:rPr>
                <w:sz w:val="22"/>
                <w:szCs w:val="22"/>
              </w:rPr>
              <w:t>(при необходимости)</w:t>
            </w:r>
          </w:p>
        </w:tc>
        <w:tc>
          <w:tcPr>
            <w:tcW w:w="1842" w:type="dxa"/>
          </w:tcPr>
          <w:p w14:paraId="36BBAFBD" w14:textId="77777777" w:rsidR="00484214" w:rsidRDefault="00484214" w:rsidP="00484214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29F0FB48" w14:textId="2EE4B1EB" w:rsidR="002627D4" w:rsidRPr="00484214" w:rsidRDefault="00484214" w:rsidP="00484214">
            <w:pPr>
              <w:jc w:val="center"/>
            </w:pPr>
            <w:r w:rsidRPr="00D507FB">
              <w:t>инновационной деятельности</w:t>
            </w:r>
            <w:r>
              <w:t xml:space="preserve"> (ИД)</w:t>
            </w:r>
          </w:p>
        </w:tc>
        <w:tc>
          <w:tcPr>
            <w:tcW w:w="2127" w:type="dxa"/>
          </w:tcPr>
          <w:p w14:paraId="1CE4B1CE" w14:textId="443FB2AC" w:rsidR="002627D4" w:rsidRPr="00484214" w:rsidRDefault="00484214" w:rsidP="002627D4">
            <w:pPr>
              <w:jc w:val="center"/>
            </w:pPr>
            <w:r w:rsidRPr="0092775A">
              <w:rPr>
                <w:sz w:val="22"/>
                <w:szCs w:val="22"/>
              </w:rPr>
              <w:t>Заведующий ДОО</w:t>
            </w:r>
          </w:p>
        </w:tc>
        <w:tc>
          <w:tcPr>
            <w:tcW w:w="2489" w:type="dxa"/>
          </w:tcPr>
          <w:p w14:paraId="67F99400" w14:textId="77777777" w:rsidR="00E83CCC" w:rsidRDefault="00E83CCC" w:rsidP="00E83CCC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 xml:space="preserve">Заведующий </w:t>
            </w:r>
          </w:p>
          <w:p w14:paraId="6CAFB118" w14:textId="77777777" w:rsidR="00E83CCC" w:rsidRPr="0092775A" w:rsidRDefault="00E83CCC" w:rsidP="00E8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Фоменко А.А.</w:t>
            </w:r>
          </w:p>
          <w:p w14:paraId="0C85EB9A" w14:textId="2A4303E8" w:rsidR="002627D4" w:rsidRPr="0092775A" w:rsidRDefault="002627D4" w:rsidP="00262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4" w:type="dxa"/>
          </w:tcPr>
          <w:p w14:paraId="08AC3C87" w14:textId="22A79D5E" w:rsidR="002627D4" w:rsidRPr="00B34852" w:rsidRDefault="002627D4" w:rsidP="002627D4">
            <w:r>
              <w:t>Договор о сотрудничестве</w:t>
            </w:r>
          </w:p>
        </w:tc>
      </w:tr>
      <w:tr w:rsidR="002627D4" w14:paraId="47DD4122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71AE1605" w14:textId="6E2BF6A3" w:rsidR="002627D4" w:rsidRPr="00B34852" w:rsidRDefault="007930A8" w:rsidP="002627D4">
            <w:pPr>
              <w:jc w:val="center"/>
            </w:pPr>
            <w:r>
              <w:t>1.4</w:t>
            </w:r>
          </w:p>
        </w:tc>
        <w:tc>
          <w:tcPr>
            <w:tcW w:w="6142" w:type="dxa"/>
          </w:tcPr>
          <w:p w14:paraId="3E8F9FAC" w14:textId="0FB8CF65" w:rsidR="002627D4" w:rsidRPr="00484214" w:rsidRDefault="00A44903" w:rsidP="00A44903">
            <w:pPr>
              <w:jc w:val="both"/>
            </w:pPr>
            <w:r w:rsidRPr="00484214">
              <w:t xml:space="preserve">Составление </w:t>
            </w:r>
            <w:r w:rsidR="002627D4" w:rsidRPr="00484214">
              <w:t xml:space="preserve">аналитического </w:t>
            </w:r>
            <w:r w:rsidRPr="00484214">
              <w:t xml:space="preserve">отчета </w:t>
            </w:r>
            <w:r w:rsidR="002627D4" w:rsidRPr="00484214">
              <w:t xml:space="preserve">по результатам инновационной деятельности </w:t>
            </w:r>
            <w:r w:rsidRPr="00484214">
              <w:t>по проекту</w:t>
            </w:r>
          </w:p>
        </w:tc>
        <w:tc>
          <w:tcPr>
            <w:tcW w:w="1842" w:type="dxa"/>
          </w:tcPr>
          <w:p w14:paraId="26ED6C04" w14:textId="1EEBF11F" w:rsidR="002627D4" w:rsidRPr="00484214" w:rsidRDefault="00484214" w:rsidP="002627D4">
            <w:pPr>
              <w:jc w:val="center"/>
            </w:pPr>
            <w:r w:rsidRPr="00484214">
              <w:t>Завершающий этап ИД</w:t>
            </w:r>
          </w:p>
        </w:tc>
        <w:tc>
          <w:tcPr>
            <w:tcW w:w="2127" w:type="dxa"/>
          </w:tcPr>
          <w:p w14:paraId="7D55A9D2" w14:textId="7C4CBBE2" w:rsidR="002627D4" w:rsidRPr="00484214" w:rsidRDefault="00484214" w:rsidP="002627D4">
            <w:pPr>
              <w:jc w:val="center"/>
            </w:pPr>
            <w:r w:rsidRPr="00484214">
              <w:t>Рабочая группа</w:t>
            </w:r>
          </w:p>
        </w:tc>
        <w:tc>
          <w:tcPr>
            <w:tcW w:w="2489" w:type="dxa"/>
          </w:tcPr>
          <w:p w14:paraId="5A60CB5C" w14:textId="24BFACC8" w:rsidR="002627D4" w:rsidRPr="0092775A" w:rsidRDefault="00E83CCC" w:rsidP="00262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4E665BD1" w14:textId="5C8DF5D8" w:rsidR="002627D4" w:rsidRPr="00C733E0" w:rsidRDefault="00A44903" w:rsidP="00A44903">
            <w:r>
              <w:t>Аналитическая справка</w:t>
            </w:r>
            <w:r w:rsidR="00484214">
              <w:t xml:space="preserve"> (по установленной форме)</w:t>
            </w:r>
          </w:p>
        </w:tc>
      </w:tr>
      <w:tr w:rsidR="002627D4" w14:paraId="4A005F42" w14:textId="77777777" w:rsidTr="00E83CCC">
        <w:tc>
          <w:tcPr>
            <w:tcW w:w="657" w:type="dxa"/>
          </w:tcPr>
          <w:p w14:paraId="7E79DBE7" w14:textId="768D4398" w:rsidR="002627D4" w:rsidRPr="00DF2BD0" w:rsidRDefault="002627D4" w:rsidP="002627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5266" w:type="dxa"/>
            <w:gridSpan w:val="6"/>
          </w:tcPr>
          <w:p w14:paraId="06B811FA" w14:textId="77777777" w:rsidR="002627D4" w:rsidRDefault="002627D4" w:rsidP="002627D4">
            <w:pPr>
              <w:rPr>
                <w:b/>
                <w:bCs/>
              </w:rPr>
            </w:pPr>
            <w:r>
              <w:rPr>
                <w:b/>
                <w:bCs/>
              </w:rPr>
              <w:t>Кадровые условия</w:t>
            </w:r>
          </w:p>
          <w:p w14:paraId="1E5BFCDD" w14:textId="7BC777E1" w:rsidR="002627D4" w:rsidRPr="004736C8" w:rsidRDefault="002627D4" w:rsidP="002627D4">
            <w:pPr>
              <w:rPr>
                <w:bCs/>
                <w:sz w:val="16"/>
                <w:szCs w:val="16"/>
              </w:rPr>
            </w:pPr>
          </w:p>
        </w:tc>
      </w:tr>
      <w:tr w:rsidR="002627D4" w14:paraId="7D642945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02A08DDE" w14:textId="58500348" w:rsidR="002627D4" w:rsidRPr="00B34852" w:rsidRDefault="002627D4" w:rsidP="002627D4">
            <w:pPr>
              <w:jc w:val="center"/>
            </w:pPr>
            <w:r>
              <w:t>2.1</w:t>
            </w:r>
          </w:p>
        </w:tc>
        <w:tc>
          <w:tcPr>
            <w:tcW w:w="6142" w:type="dxa"/>
          </w:tcPr>
          <w:p w14:paraId="646F3804" w14:textId="6263086E" w:rsidR="002627D4" w:rsidRPr="00A44903" w:rsidRDefault="002627D4" w:rsidP="00A44903">
            <w:pPr>
              <w:jc w:val="both"/>
            </w:pPr>
            <w:r w:rsidRPr="00A44903">
              <w:t xml:space="preserve">Обеспечить условия для обучения участников </w:t>
            </w:r>
            <w:r w:rsidR="0092775A" w:rsidRPr="00A44903">
              <w:t xml:space="preserve">ИП </w:t>
            </w:r>
            <w:r w:rsidRPr="00A44903">
              <w:t xml:space="preserve">на курсах повышения квалификации </w:t>
            </w:r>
            <w:r w:rsidR="00F41356" w:rsidRPr="00A44903">
              <w:t>по теме</w:t>
            </w:r>
            <w:r w:rsidR="0050571D">
              <w:t>:</w:t>
            </w:r>
            <w:r w:rsidR="00F41356" w:rsidRPr="00A44903">
              <w:t xml:space="preserve"> </w:t>
            </w:r>
            <w:r w:rsidR="00A44903" w:rsidRPr="00A44903">
              <w:t>«Организация Галереи в образовательной организации для решения задач художественно-эстетического и познавательного развития детей на основе интегративного подхода»</w:t>
            </w:r>
          </w:p>
        </w:tc>
        <w:tc>
          <w:tcPr>
            <w:tcW w:w="1842" w:type="dxa"/>
          </w:tcPr>
          <w:p w14:paraId="19C4DE67" w14:textId="2F0FD36A" w:rsidR="002627D4" w:rsidRPr="00A44903" w:rsidRDefault="002627D4" w:rsidP="002627D4">
            <w:pPr>
              <w:jc w:val="center"/>
            </w:pPr>
            <w:r w:rsidRPr="00A44903">
              <w:t>В соответствии с графиком проведения</w:t>
            </w:r>
          </w:p>
        </w:tc>
        <w:tc>
          <w:tcPr>
            <w:tcW w:w="2127" w:type="dxa"/>
          </w:tcPr>
          <w:p w14:paraId="3094E3F2" w14:textId="0DD350C2" w:rsidR="001F7E1E" w:rsidRPr="001F7E1E" w:rsidRDefault="009A0253" w:rsidP="002627D4">
            <w:pPr>
              <w:jc w:val="center"/>
              <w:rPr>
                <w:color w:val="FF0000"/>
              </w:rPr>
            </w:pPr>
            <w:r w:rsidRPr="009A0253">
              <w:t>Воспитатели</w:t>
            </w:r>
          </w:p>
        </w:tc>
        <w:tc>
          <w:tcPr>
            <w:tcW w:w="2489" w:type="dxa"/>
          </w:tcPr>
          <w:p w14:paraId="5AF97C2D" w14:textId="04F833F3" w:rsidR="002627D4" w:rsidRPr="00F41356" w:rsidRDefault="00E83CCC" w:rsidP="00262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301DAC35" w14:textId="4E31EC96" w:rsidR="002627D4" w:rsidRPr="00B34852" w:rsidRDefault="002627D4" w:rsidP="002627D4">
            <w:pPr>
              <w:jc w:val="center"/>
            </w:pPr>
            <w:r>
              <w:t>Удостоверение о прохождении КПК</w:t>
            </w:r>
          </w:p>
        </w:tc>
      </w:tr>
      <w:tr w:rsidR="001C0B83" w14:paraId="4D4C4A34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41D6900C" w14:textId="34927DFC" w:rsidR="001C0B83" w:rsidRDefault="00724A3C" w:rsidP="001C0B83">
            <w:pPr>
              <w:jc w:val="center"/>
            </w:pPr>
            <w:r>
              <w:t>2.2</w:t>
            </w:r>
          </w:p>
        </w:tc>
        <w:tc>
          <w:tcPr>
            <w:tcW w:w="6142" w:type="dxa"/>
          </w:tcPr>
          <w:p w14:paraId="5F610316" w14:textId="793B1778" w:rsidR="001C0B83" w:rsidRPr="00A44903" w:rsidRDefault="00A44903" w:rsidP="005B4780">
            <w:pPr>
              <w:jc w:val="both"/>
            </w:pPr>
            <w:r>
              <w:t>Участие</w:t>
            </w:r>
            <w:r w:rsidR="001C0B83" w:rsidRPr="00A44903">
              <w:t xml:space="preserve"> </w:t>
            </w:r>
            <w:r>
              <w:t xml:space="preserve">рабочей </w:t>
            </w:r>
            <w:r w:rsidR="001C0B83" w:rsidRPr="00A44903">
              <w:t xml:space="preserve">группы ДОО </w:t>
            </w:r>
            <w:r w:rsidR="00CD05CA">
              <w:t>в серии</w:t>
            </w:r>
            <w:r w:rsidR="001C0B83" w:rsidRPr="00A44903">
              <w:t xml:space="preserve"> </w:t>
            </w:r>
            <w:r w:rsidR="00103904" w:rsidRPr="00A44903">
              <w:t xml:space="preserve">методических </w:t>
            </w:r>
            <w:r w:rsidR="00F41356" w:rsidRPr="00A44903">
              <w:t>семинаров</w:t>
            </w:r>
            <w:r w:rsidR="001C0B83" w:rsidRPr="00A44903">
              <w:t xml:space="preserve"> научного руководителя проекта </w:t>
            </w:r>
            <w:r w:rsidR="00F41356" w:rsidRPr="00A44903">
              <w:t xml:space="preserve">Р.М. </w:t>
            </w:r>
            <w:proofErr w:type="spellStart"/>
            <w:r w:rsidR="00F41356" w:rsidRPr="00A44903">
              <w:t>Чумичевой</w:t>
            </w:r>
            <w:proofErr w:type="spellEnd"/>
            <w:r w:rsidR="00F41356" w:rsidRPr="00A44903">
              <w:t xml:space="preserve"> </w:t>
            </w:r>
          </w:p>
        </w:tc>
        <w:tc>
          <w:tcPr>
            <w:tcW w:w="1842" w:type="dxa"/>
          </w:tcPr>
          <w:p w14:paraId="27C03DF5" w14:textId="3787FF23" w:rsidR="001C0B83" w:rsidRPr="00A44903" w:rsidRDefault="007930A8" w:rsidP="00FF6377">
            <w:pPr>
              <w:ind w:right="-109"/>
              <w:jc w:val="center"/>
            </w:pPr>
            <w:r w:rsidRPr="00A44903">
              <w:t>Дорожная карта семинаров</w:t>
            </w:r>
            <w:r w:rsidR="00F41356" w:rsidRPr="00A44903">
              <w:t xml:space="preserve"> (</w:t>
            </w:r>
            <w:r w:rsidR="003277A9" w:rsidRPr="00A44903">
              <w:t>дистанционно</w:t>
            </w:r>
            <w:r w:rsidR="00F41356" w:rsidRPr="00A44903">
              <w:t>)</w:t>
            </w:r>
          </w:p>
        </w:tc>
        <w:tc>
          <w:tcPr>
            <w:tcW w:w="2127" w:type="dxa"/>
          </w:tcPr>
          <w:p w14:paraId="6E2B330C" w14:textId="77777777" w:rsidR="001C0B83" w:rsidRDefault="009A0253" w:rsidP="001C0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Копенкина Т.К.</w:t>
            </w:r>
          </w:p>
          <w:p w14:paraId="32DAA222" w14:textId="77777777" w:rsidR="009A0253" w:rsidRDefault="009A0253" w:rsidP="001C0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Филатова Н.А.</w:t>
            </w:r>
          </w:p>
          <w:p w14:paraId="54E76E62" w14:textId="77777777" w:rsidR="009A0253" w:rsidRDefault="009A0253" w:rsidP="001C0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Пальчикова Г.А.</w:t>
            </w:r>
          </w:p>
          <w:p w14:paraId="2467EB4A" w14:textId="77777777" w:rsidR="009A0253" w:rsidRDefault="009A0253" w:rsidP="001C0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Гекель П.П.</w:t>
            </w:r>
          </w:p>
          <w:p w14:paraId="1515A71D" w14:textId="487C71EE" w:rsidR="009A0253" w:rsidRPr="001F7E1E" w:rsidRDefault="009A0253" w:rsidP="001C0B83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Логвиненко Т.Н.</w:t>
            </w:r>
          </w:p>
        </w:tc>
        <w:tc>
          <w:tcPr>
            <w:tcW w:w="2489" w:type="dxa"/>
          </w:tcPr>
          <w:p w14:paraId="753BBD93" w14:textId="77777777" w:rsidR="00E83CCC" w:rsidRDefault="00E83CCC" w:rsidP="00E83CCC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 xml:space="preserve">Заведующий </w:t>
            </w:r>
          </w:p>
          <w:p w14:paraId="0FE49B2E" w14:textId="77777777" w:rsidR="00E83CCC" w:rsidRPr="0092775A" w:rsidRDefault="00E83CCC" w:rsidP="00E8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Фоменко А.А.</w:t>
            </w:r>
          </w:p>
          <w:p w14:paraId="7AB8C578" w14:textId="699787A5" w:rsidR="001C0B83" w:rsidRDefault="001C0B83" w:rsidP="001C0B83">
            <w:pPr>
              <w:jc w:val="center"/>
            </w:pPr>
          </w:p>
        </w:tc>
        <w:tc>
          <w:tcPr>
            <w:tcW w:w="2614" w:type="dxa"/>
          </w:tcPr>
          <w:p w14:paraId="1D7C86CE" w14:textId="053563BC" w:rsidR="001C0B83" w:rsidRDefault="007930A8" w:rsidP="00B7691E">
            <w:pPr>
              <w:jc w:val="center"/>
            </w:pPr>
            <w:r>
              <w:t xml:space="preserve">График участия членов </w:t>
            </w:r>
            <w:r w:rsidR="00B7691E">
              <w:t xml:space="preserve">рабочей </w:t>
            </w:r>
            <w:r>
              <w:t>группы, согласно дорожной карты</w:t>
            </w:r>
          </w:p>
        </w:tc>
      </w:tr>
      <w:tr w:rsidR="00DB7BD6" w14:paraId="6AA6AD90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302A7014" w14:textId="5BFDFDDA" w:rsidR="00DB7BD6" w:rsidRDefault="00DB7BD6" w:rsidP="001C0B83">
            <w:pPr>
              <w:jc w:val="center"/>
            </w:pPr>
            <w:r>
              <w:lastRenderedPageBreak/>
              <w:t>2.3</w:t>
            </w:r>
          </w:p>
        </w:tc>
        <w:tc>
          <w:tcPr>
            <w:tcW w:w="6142" w:type="dxa"/>
          </w:tcPr>
          <w:p w14:paraId="671A6BBB" w14:textId="0AACDC6E" w:rsidR="00DB7BD6" w:rsidRDefault="00A44903" w:rsidP="00A44903">
            <w:pPr>
              <w:jc w:val="both"/>
            </w:pPr>
            <w:r w:rsidRPr="001F7E1E">
              <w:t xml:space="preserve">Повышение профессионального </w:t>
            </w:r>
            <w:r w:rsidRPr="009A0253">
              <w:t xml:space="preserve">мастерства педагогов в вопросах художественно-эстетического развития дошкольников </w:t>
            </w:r>
            <w:r w:rsidR="00DB7BD6" w:rsidRPr="009A0253">
              <w:t>в</w:t>
            </w:r>
            <w:r w:rsidR="00526E7A" w:rsidRPr="009A0253">
              <w:t xml:space="preserve"> рамках</w:t>
            </w:r>
            <w:r w:rsidR="00DB7BD6" w:rsidRPr="009A0253">
              <w:t xml:space="preserve"> творческих мастер-</w:t>
            </w:r>
            <w:r w:rsidR="00FF6377" w:rsidRPr="009A0253">
              <w:t>классов</w:t>
            </w:r>
            <w:r w:rsidR="00DB7BD6" w:rsidRPr="009A0253">
              <w:t xml:space="preserve"> компании «Луч» (дистанционно)</w:t>
            </w:r>
          </w:p>
        </w:tc>
        <w:tc>
          <w:tcPr>
            <w:tcW w:w="1842" w:type="dxa"/>
          </w:tcPr>
          <w:p w14:paraId="7BA3D52C" w14:textId="3B2B5A8E" w:rsidR="00DB7BD6" w:rsidRDefault="00DB7BD6" w:rsidP="00DB7BD6">
            <w:pPr>
              <w:jc w:val="center"/>
            </w:pPr>
            <w:r>
              <w:t>В соответствии с расписанием проведения</w:t>
            </w:r>
          </w:p>
        </w:tc>
        <w:tc>
          <w:tcPr>
            <w:tcW w:w="2127" w:type="dxa"/>
          </w:tcPr>
          <w:p w14:paraId="5735FCEF" w14:textId="31500EDD" w:rsidR="00DB7BD6" w:rsidRPr="001F7E1E" w:rsidRDefault="009A0253" w:rsidP="001F7E1E">
            <w:pPr>
              <w:jc w:val="center"/>
              <w:rPr>
                <w:color w:val="FF0000"/>
              </w:rPr>
            </w:pPr>
            <w:r w:rsidRPr="009A0253">
              <w:t>Воспитатели</w:t>
            </w:r>
          </w:p>
        </w:tc>
        <w:tc>
          <w:tcPr>
            <w:tcW w:w="2489" w:type="dxa"/>
          </w:tcPr>
          <w:p w14:paraId="4D3531B8" w14:textId="54178A00" w:rsidR="00DB7BD6" w:rsidRDefault="00E83CCC" w:rsidP="00DB7BD6">
            <w:pPr>
              <w:jc w:val="center"/>
            </w:pPr>
            <w:r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0CC131F8" w14:textId="754A66C4" w:rsidR="00DB7BD6" w:rsidRDefault="00DB7BD6" w:rsidP="001C0B83">
            <w:pPr>
              <w:jc w:val="center"/>
            </w:pPr>
            <w:r>
              <w:t>Творческие работы педагогов и детей</w:t>
            </w:r>
          </w:p>
        </w:tc>
      </w:tr>
      <w:tr w:rsidR="001C0B83" w14:paraId="4E749925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0BE0D37E" w14:textId="3A008018" w:rsidR="001C0B83" w:rsidRPr="00B34852" w:rsidRDefault="00DB7BD6" w:rsidP="001C0B83">
            <w:pPr>
              <w:jc w:val="center"/>
            </w:pPr>
            <w:r>
              <w:t>2.4</w:t>
            </w:r>
          </w:p>
        </w:tc>
        <w:tc>
          <w:tcPr>
            <w:tcW w:w="6142" w:type="dxa"/>
          </w:tcPr>
          <w:p w14:paraId="4B1E41F2" w14:textId="356D0B68" w:rsidR="001C0B83" w:rsidRPr="00D30B4E" w:rsidRDefault="001C0B83" w:rsidP="00E83CCC">
            <w:pPr>
              <w:jc w:val="both"/>
            </w:pPr>
            <w:r>
              <w:t>Инициировать участие педагогов в конференциях, семинарах и т.д. на федеральном, реги</w:t>
            </w:r>
            <w:r w:rsidR="00526E7A">
              <w:t xml:space="preserve">ональном и муниципальном уровнях по направлению </w:t>
            </w:r>
            <w:r w:rsidR="00526E7A" w:rsidRPr="0014495A">
              <w:t>художественно-эстетического развития дошкольников</w:t>
            </w:r>
            <w:r w:rsidR="007930A8">
              <w:t xml:space="preserve"> </w:t>
            </w:r>
          </w:p>
        </w:tc>
        <w:tc>
          <w:tcPr>
            <w:tcW w:w="1842" w:type="dxa"/>
          </w:tcPr>
          <w:p w14:paraId="3C179A61" w14:textId="710EF852" w:rsidR="001C0B83" w:rsidRDefault="001C0B83" w:rsidP="001C0B83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62D4AB17" w14:textId="708A59DF" w:rsidR="001C0B83" w:rsidRPr="00B34852" w:rsidRDefault="001C0B83" w:rsidP="001C0B83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13B48AD1" w14:textId="7E830248" w:rsidR="001F7E1E" w:rsidRPr="00B34852" w:rsidRDefault="009A0253" w:rsidP="001F7E1E">
            <w:pPr>
              <w:jc w:val="center"/>
            </w:pPr>
            <w:r w:rsidRPr="009A0253">
              <w:t>Воспитатели</w:t>
            </w:r>
          </w:p>
        </w:tc>
        <w:tc>
          <w:tcPr>
            <w:tcW w:w="2489" w:type="dxa"/>
          </w:tcPr>
          <w:p w14:paraId="504FF716" w14:textId="77777777" w:rsidR="00E83CCC" w:rsidRDefault="00E83CCC" w:rsidP="00E83CCC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 xml:space="preserve">Заведующий </w:t>
            </w:r>
          </w:p>
          <w:p w14:paraId="26C6D884" w14:textId="77777777" w:rsidR="00E83CCC" w:rsidRPr="0092775A" w:rsidRDefault="00E83CCC" w:rsidP="00E8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Фоменко А.А.</w:t>
            </w:r>
          </w:p>
          <w:p w14:paraId="103E3843" w14:textId="44857E6D" w:rsidR="001C0B83" w:rsidRPr="00B34852" w:rsidRDefault="001C0B83" w:rsidP="001C0B83">
            <w:pPr>
              <w:jc w:val="center"/>
            </w:pPr>
          </w:p>
        </w:tc>
        <w:tc>
          <w:tcPr>
            <w:tcW w:w="2614" w:type="dxa"/>
          </w:tcPr>
          <w:p w14:paraId="3E012EFE" w14:textId="40FF97F6" w:rsidR="001C0B83" w:rsidRPr="00B34852" w:rsidRDefault="001C0B83" w:rsidP="00A15492">
            <w:pPr>
              <w:jc w:val="center"/>
            </w:pPr>
            <w:r>
              <w:t>Программа мероприятия,</w:t>
            </w:r>
            <w:r w:rsidR="00A15492" w:rsidRPr="00A15492">
              <w:t xml:space="preserve"> </w:t>
            </w:r>
            <w:r>
              <w:t xml:space="preserve">Сертификат и/или приказ о направлении для участия </w:t>
            </w:r>
          </w:p>
        </w:tc>
      </w:tr>
      <w:tr w:rsidR="001C0B83" w14:paraId="46FF06A7" w14:textId="77777777" w:rsidTr="00E83CCC">
        <w:tc>
          <w:tcPr>
            <w:tcW w:w="657" w:type="dxa"/>
          </w:tcPr>
          <w:p w14:paraId="54C0D792" w14:textId="05D082D7" w:rsidR="001C0B83" w:rsidRPr="000F3917" w:rsidRDefault="001C0B83" w:rsidP="001C0B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5266" w:type="dxa"/>
            <w:gridSpan w:val="6"/>
          </w:tcPr>
          <w:p w14:paraId="0923247B" w14:textId="77777777" w:rsidR="001C0B83" w:rsidRDefault="001C0B83" w:rsidP="001C0B83">
            <w:pPr>
              <w:rPr>
                <w:b/>
                <w:bCs/>
              </w:rPr>
            </w:pPr>
            <w:r>
              <w:rPr>
                <w:b/>
                <w:bCs/>
              </w:rPr>
              <w:t>Научно-методические условия</w:t>
            </w:r>
          </w:p>
          <w:p w14:paraId="0A5055FA" w14:textId="42B732C2" w:rsidR="001C0B83" w:rsidRPr="00931B91" w:rsidRDefault="001C0B83" w:rsidP="001C0B83">
            <w:pPr>
              <w:rPr>
                <w:bCs/>
                <w:sz w:val="12"/>
                <w:szCs w:val="12"/>
              </w:rPr>
            </w:pPr>
          </w:p>
        </w:tc>
      </w:tr>
      <w:tr w:rsidR="00B7691E" w14:paraId="2CDF77D0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4107EE07" w14:textId="03DF603F" w:rsidR="00B7691E" w:rsidRPr="00B34852" w:rsidRDefault="00B7691E" w:rsidP="00B7691E">
            <w:pPr>
              <w:jc w:val="center"/>
            </w:pPr>
            <w:r>
              <w:t>3.1</w:t>
            </w:r>
          </w:p>
        </w:tc>
        <w:tc>
          <w:tcPr>
            <w:tcW w:w="6142" w:type="dxa"/>
            <w:shd w:val="clear" w:color="auto" w:fill="auto"/>
          </w:tcPr>
          <w:p w14:paraId="68435A95" w14:textId="7528BAA5" w:rsidR="00B7691E" w:rsidRPr="00B34852" w:rsidRDefault="00B7691E" w:rsidP="00B7691E">
            <w:pPr>
              <w:jc w:val="both"/>
            </w:pPr>
            <w:r w:rsidRPr="00526E7A">
              <w:t xml:space="preserve">Создать методический и цифровой ресурс погружения дошкольника в мир живописи (учебно-методические пособия, методические рекомендации, искусствоведческие паспорта, </w:t>
            </w:r>
            <w:r>
              <w:t xml:space="preserve">банк развивающих технологий, </w:t>
            </w:r>
            <w:r w:rsidRPr="00526E7A">
              <w:t>эталонные проекты занятий по приобщению к раз</w:t>
            </w:r>
            <w:r>
              <w:t xml:space="preserve">личным видами и жанрам живописи) </w:t>
            </w:r>
          </w:p>
        </w:tc>
        <w:tc>
          <w:tcPr>
            <w:tcW w:w="1842" w:type="dxa"/>
          </w:tcPr>
          <w:p w14:paraId="69F87B02" w14:textId="595DB8B3" w:rsidR="00B7691E" w:rsidRDefault="00B7691E" w:rsidP="00B7691E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7AF6F060" w14:textId="7C93E885" w:rsidR="00B7691E" w:rsidRPr="00B34852" w:rsidRDefault="00B7691E" w:rsidP="00B7691E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6E708271" w14:textId="7653228A" w:rsidR="00B7691E" w:rsidRPr="00B34852" w:rsidRDefault="00B7691E" w:rsidP="00B7691E">
            <w:pPr>
              <w:jc w:val="center"/>
            </w:pPr>
            <w:r>
              <w:t xml:space="preserve">Педагогический коллектив </w:t>
            </w:r>
          </w:p>
        </w:tc>
        <w:tc>
          <w:tcPr>
            <w:tcW w:w="2489" w:type="dxa"/>
          </w:tcPr>
          <w:p w14:paraId="6D4914B8" w14:textId="35E3C7D6" w:rsidR="00B7691E" w:rsidRPr="00B34852" w:rsidRDefault="00E83CCC" w:rsidP="00B7691E">
            <w:pPr>
              <w:jc w:val="center"/>
            </w:pPr>
            <w:r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27ACD7CC" w14:textId="6E870461" w:rsidR="00B7691E" w:rsidRPr="00B34852" w:rsidRDefault="00B7691E" w:rsidP="00B7691E">
            <w:r>
              <w:t>Расширенный вариант библиотеки методических материалов</w:t>
            </w:r>
          </w:p>
        </w:tc>
      </w:tr>
      <w:tr w:rsidR="00B7691E" w14:paraId="51CAA7FB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6B7DC64E" w14:textId="2B7C1380" w:rsidR="00B7691E" w:rsidRPr="00B34852" w:rsidRDefault="00B7691E" w:rsidP="00B7691E">
            <w:pPr>
              <w:jc w:val="center"/>
            </w:pPr>
            <w:r>
              <w:t>3.2</w:t>
            </w:r>
          </w:p>
        </w:tc>
        <w:tc>
          <w:tcPr>
            <w:tcW w:w="6142" w:type="dxa"/>
          </w:tcPr>
          <w:p w14:paraId="532D8656" w14:textId="6233E147" w:rsidR="00B7691E" w:rsidRPr="00B34852" w:rsidRDefault="00B7691E" w:rsidP="00B7691E">
            <w:pPr>
              <w:jc w:val="both"/>
            </w:pPr>
            <w:r>
              <w:t xml:space="preserve">Сформировать электронный ресурс авторских, информационных и обучающих материалов </w:t>
            </w:r>
            <w:r w:rsidRPr="00526E7A">
              <w:t>для воспитателей и родителей</w:t>
            </w:r>
            <w:r>
              <w:t xml:space="preserve"> (</w:t>
            </w:r>
            <w:proofErr w:type="spellStart"/>
            <w:r>
              <w:t>вебинары</w:t>
            </w:r>
            <w:proofErr w:type="spellEnd"/>
            <w:r>
              <w:t xml:space="preserve">, презентации, видеосюжеты и др.) </w:t>
            </w:r>
          </w:p>
        </w:tc>
        <w:tc>
          <w:tcPr>
            <w:tcW w:w="1842" w:type="dxa"/>
          </w:tcPr>
          <w:p w14:paraId="7258EF22" w14:textId="7B8390A0" w:rsidR="00B7691E" w:rsidRDefault="00B7691E" w:rsidP="00B7691E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14876F94" w14:textId="58DAD29A" w:rsidR="00B7691E" w:rsidRPr="00B34852" w:rsidRDefault="00B7691E" w:rsidP="00B7691E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2AD04E8B" w14:textId="5439FA73" w:rsidR="00B7691E" w:rsidRPr="00B34852" w:rsidRDefault="00B7691E" w:rsidP="00B7691E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1461F2CE" w14:textId="179D295D" w:rsidR="00B7691E" w:rsidRPr="00B34852" w:rsidRDefault="00E83CCC" w:rsidP="00B7691E">
            <w:pPr>
              <w:jc w:val="center"/>
            </w:pPr>
            <w:r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73CFADE6" w14:textId="0D11DF46" w:rsidR="00B7691E" w:rsidRDefault="00B7691E" w:rsidP="00B7691E">
            <w:proofErr w:type="spellStart"/>
            <w:r>
              <w:t>Вебинары</w:t>
            </w:r>
            <w:proofErr w:type="spellEnd"/>
            <w:r>
              <w:t>,</w:t>
            </w:r>
          </w:p>
          <w:p w14:paraId="406919E3" w14:textId="01AF3C87" w:rsidR="00B7691E" w:rsidRDefault="00B7691E" w:rsidP="00B7691E">
            <w:r>
              <w:t>Видеосюжеты,</w:t>
            </w:r>
          </w:p>
          <w:p w14:paraId="0CAC872E" w14:textId="288FF9F9" w:rsidR="00B7691E" w:rsidRPr="00B34852" w:rsidRDefault="00B7691E" w:rsidP="00B7691E">
            <w:r>
              <w:t>Презентации и др.</w:t>
            </w:r>
          </w:p>
        </w:tc>
      </w:tr>
      <w:tr w:rsidR="00B7691E" w14:paraId="34DBF44C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73C6416B" w14:textId="5204DB55" w:rsidR="00B7691E" w:rsidRDefault="00B7691E" w:rsidP="00B7691E">
            <w:pPr>
              <w:jc w:val="center"/>
            </w:pPr>
            <w:r>
              <w:t>3.3</w:t>
            </w:r>
          </w:p>
        </w:tc>
        <w:tc>
          <w:tcPr>
            <w:tcW w:w="6142" w:type="dxa"/>
          </w:tcPr>
          <w:p w14:paraId="17C8A600" w14:textId="37204CBB" w:rsidR="00B7691E" w:rsidRDefault="00B7691E" w:rsidP="006B06ED">
            <w:pPr>
              <w:jc w:val="both"/>
            </w:pPr>
            <w:r w:rsidRPr="00724A3C">
              <w:t xml:space="preserve">Сформировать банк диагностических методик по оценке </w:t>
            </w:r>
            <w:r w:rsidRPr="007930A8">
              <w:t>эффективности решения зада</w:t>
            </w:r>
            <w:r>
              <w:t xml:space="preserve">ч художественно-эстетического </w:t>
            </w:r>
            <w:r w:rsidRPr="007930A8">
              <w:t xml:space="preserve">развития детей </w:t>
            </w:r>
            <w:r>
              <w:t>(</w:t>
            </w:r>
            <w:r w:rsidRPr="00FF6377">
              <w:t xml:space="preserve">на основе </w:t>
            </w:r>
            <w:r w:rsidRPr="007930A8">
              <w:t>комплекта «</w:t>
            </w:r>
            <w:r w:rsidR="000C390B">
              <w:t>Картинная галерея в детском саду</w:t>
            </w:r>
            <w:r w:rsidRPr="007930A8">
              <w:t>»</w:t>
            </w:r>
            <w:r>
              <w:t>)</w:t>
            </w:r>
          </w:p>
        </w:tc>
        <w:tc>
          <w:tcPr>
            <w:tcW w:w="1842" w:type="dxa"/>
          </w:tcPr>
          <w:p w14:paraId="079518DB" w14:textId="1D0C5D89" w:rsidR="00B7691E" w:rsidRDefault="00B7691E" w:rsidP="00B7691E">
            <w:pPr>
              <w:jc w:val="center"/>
            </w:pPr>
            <w:r>
              <w:t>М</w:t>
            </w:r>
            <w:r w:rsidRPr="00FF6377">
              <w:t>ай</w:t>
            </w:r>
          </w:p>
        </w:tc>
        <w:tc>
          <w:tcPr>
            <w:tcW w:w="2127" w:type="dxa"/>
          </w:tcPr>
          <w:p w14:paraId="7DE74EA4" w14:textId="7E6D1660" w:rsidR="00B7691E" w:rsidRDefault="00B7691E" w:rsidP="00B7691E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3A005743" w14:textId="77777777" w:rsidR="00B7691E" w:rsidRPr="001F7E1E" w:rsidRDefault="00B7691E" w:rsidP="00B7691E">
            <w:pPr>
              <w:jc w:val="center"/>
            </w:pPr>
            <w:r w:rsidRPr="001F7E1E">
              <w:t>Педагог-психолог</w:t>
            </w:r>
          </w:p>
          <w:p w14:paraId="2DC0D58D" w14:textId="3C2BC718" w:rsidR="00B7691E" w:rsidRDefault="00E83CCC" w:rsidP="00B7691E">
            <w:pPr>
              <w:jc w:val="center"/>
            </w:pPr>
            <w:proofErr w:type="spellStart"/>
            <w:r w:rsidRPr="001F7E1E">
              <w:t>Ковалькова</w:t>
            </w:r>
            <w:proofErr w:type="spellEnd"/>
            <w:r w:rsidRPr="001F7E1E">
              <w:t xml:space="preserve"> А.Г.</w:t>
            </w:r>
          </w:p>
        </w:tc>
        <w:tc>
          <w:tcPr>
            <w:tcW w:w="2614" w:type="dxa"/>
          </w:tcPr>
          <w:p w14:paraId="59CD5252" w14:textId="0BB059E7" w:rsidR="00B7691E" w:rsidRDefault="00B7691E" w:rsidP="00B7691E">
            <w:r>
              <w:t>Электронный банк диагностических методик</w:t>
            </w:r>
          </w:p>
        </w:tc>
      </w:tr>
      <w:tr w:rsidR="00B7691E" w14:paraId="64C79424" w14:textId="77777777" w:rsidTr="00E83CCC">
        <w:tc>
          <w:tcPr>
            <w:tcW w:w="657" w:type="dxa"/>
          </w:tcPr>
          <w:p w14:paraId="23D69B6D" w14:textId="4D702775" w:rsidR="00B7691E" w:rsidRPr="00E37E81" w:rsidRDefault="00B7691E" w:rsidP="00B769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5266" w:type="dxa"/>
            <w:gridSpan w:val="6"/>
          </w:tcPr>
          <w:p w14:paraId="0CF335F5" w14:textId="77777777" w:rsidR="00B7691E" w:rsidRDefault="00B7691E" w:rsidP="00B7691E">
            <w:pPr>
              <w:rPr>
                <w:b/>
                <w:bCs/>
              </w:rPr>
            </w:pPr>
            <w:r>
              <w:rPr>
                <w:b/>
                <w:bCs/>
              </w:rPr>
              <w:t>Материальные условия</w:t>
            </w:r>
          </w:p>
          <w:p w14:paraId="18A749D1" w14:textId="2E4EEE5F" w:rsidR="00B7691E" w:rsidRPr="00931B91" w:rsidRDefault="00B7691E" w:rsidP="00B7691E">
            <w:pPr>
              <w:rPr>
                <w:bCs/>
                <w:sz w:val="12"/>
                <w:szCs w:val="12"/>
              </w:rPr>
            </w:pPr>
          </w:p>
        </w:tc>
      </w:tr>
      <w:tr w:rsidR="00B7691E" w14:paraId="45485CD9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6BF620CD" w14:textId="1717DD47" w:rsidR="00B7691E" w:rsidRPr="00B34852" w:rsidRDefault="00B7691E" w:rsidP="00B7691E">
            <w:pPr>
              <w:jc w:val="center"/>
            </w:pPr>
            <w:r>
              <w:t>4.1</w:t>
            </w:r>
          </w:p>
        </w:tc>
        <w:tc>
          <w:tcPr>
            <w:tcW w:w="6142" w:type="dxa"/>
          </w:tcPr>
          <w:p w14:paraId="5C5541E5" w14:textId="6D2C7D32" w:rsidR="00B7691E" w:rsidRPr="007930A8" w:rsidRDefault="00B7691E" w:rsidP="006B06ED">
            <w:r>
              <w:t xml:space="preserve">Обеспечить развивающую среду ИП: комплектом </w:t>
            </w:r>
            <w:r w:rsidRPr="00D82630">
              <w:t>«</w:t>
            </w:r>
            <w:r w:rsidR="000C390B">
              <w:t>Картинная галерея в детском саду</w:t>
            </w:r>
            <w:r w:rsidRPr="00D82630">
              <w:t>»</w:t>
            </w:r>
            <w:r w:rsidR="00B651C5">
              <w:t xml:space="preserve">, </w:t>
            </w:r>
            <w:r>
              <w:t>м</w:t>
            </w:r>
            <w:r w:rsidRPr="00366F6C">
              <w:t>етодическими рекомендациями и</w:t>
            </w:r>
            <w:r>
              <w:rPr>
                <w:b/>
              </w:rPr>
              <w:t xml:space="preserve"> </w:t>
            </w:r>
            <w:r w:rsidRPr="00366F6C">
              <w:t>паспортами</w:t>
            </w:r>
            <w:r w:rsidRPr="00B22644">
              <w:t xml:space="preserve"> </w:t>
            </w:r>
            <w:r w:rsidRPr="00526E7A">
              <w:t xml:space="preserve">картин с искусствоведческими </w:t>
            </w:r>
            <w:r w:rsidR="00B651C5">
              <w:t>рассказами.</w:t>
            </w:r>
          </w:p>
        </w:tc>
        <w:tc>
          <w:tcPr>
            <w:tcW w:w="1842" w:type="dxa"/>
          </w:tcPr>
          <w:p w14:paraId="4DCDDDE9" w14:textId="0698B302" w:rsidR="00B7691E" w:rsidRPr="004A570B" w:rsidRDefault="00B7691E" w:rsidP="00B7691E">
            <w:pPr>
              <w:jc w:val="center"/>
              <w:rPr>
                <w:color w:val="FF0000"/>
              </w:rPr>
            </w:pPr>
            <w:r w:rsidRPr="006E610D">
              <w:t>к началу инновационной деятельности</w:t>
            </w:r>
          </w:p>
        </w:tc>
        <w:tc>
          <w:tcPr>
            <w:tcW w:w="2127" w:type="dxa"/>
          </w:tcPr>
          <w:p w14:paraId="6DC706D0" w14:textId="6A3B7EFB" w:rsidR="00B7691E" w:rsidRPr="00B34852" w:rsidRDefault="00B7691E" w:rsidP="00B7691E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581368EE" w14:textId="77777777" w:rsidR="00E83CCC" w:rsidRDefault="00E83CCC" w:rsidP="00E83CCC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 xml:space="preserve">Заведующий </w:t>
            </w:r>
          </w:p>
          <w:p w14:paraId="7BAD5AE8" w14:textId="77777777" w:rsidR="00E83CCC" w:rsidRPr="0092775A" w:rsidRDefault="00E83CCC" w:rsidP="00E8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Фоменко А.А.</w:t>
            </w:r>
          </w:p>
          <w:p w14:paraId="075D4B3C" w14:textId="0AD2E7CD" w:rsidR="00B7691E" w:rsidRPr="00B34852" w:rsidRDefault="00B7691E" w:rsidP="00B7691E">
            <w:pPr>
              <w:jc w:val="center"/>
            </w:pPr>
          </w:p>
        </w:tc>
        <w:tc>
          <w:tcPr>
            <w:tcW w:w="2614" w:type="dxa"/>
          </w:tcPr>
          <w:p w14:paraId="211BDF0B" w14:textId="46ECC24D" w:rsidR="00B7691E" w:rsidRPr="00B34852" w:rsidRDefault="00B7691E" w:rsidP="00B7691E">
            <w:r w:rsidRPr="00EC1460">
              <w:t>Уточнить коли</w:t>
            </w:r>
            <w:r>
              <w:t>чество приобретаемых комплектов;</w:t>
            </w:r>
          </w:p>
        </w:tc>
      </w:tr>
      <w:tr w:rsidR="00B7691E" w14:paraId="559FEB4A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72377AF2" w14:textId="668D90AD" w:rsidR="00B7691E" w:rsidRPr="00B34852" w:rsidRDefault="00B7691E" w:rsidP="00B7691E">
            <w:pPr>
              <w:jc w:val="center"/>
            </w:pPr>
            <w:r>
              <w:t>4.2</w:t>
            </w:r>
          </w:p>
        </w:tc>
        <w:tc>
          <w:tcPr>
            <w:tcW w:w="6142" w:type="dxa"/>
          </w:tcPr>
          <w:p w14:paraId="55748183" w14:textId="44B28F37" w:rsidR="00B7691E" w:rsidRPr="00B17BC7" w:rsidRDefault="00B7691E" w:rsidP="00B7691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B17BC7">
              <w:rPr>
                <w:rFonts w:ascii="Times New Roman" w:hAnsi="Times New Roman" w:cs="Times New Roman"/>
              </w:rPr>
              <w:t xml:space="preserve">Организовать условия в пространстве группового или специализированного помещения для проектирования </w:t>
            </w:r>
            <w:r w:rsidRPr="00B17BC7">
              <w:rPr>
                <w:rFonts w:ascii="Times New Roman" w:eastAsia="Times New Roman" w:hAnsi="Times New Roman" w:cs="Times New Roman"/>
                <w:lang w:eastAsia="ru-RU"/>
              </w:rPr>
              <w:t>галереи в детском саду</w:t>
            </w:r>
            <w:r>
              <w:rPr>
                <w:rFonts w:ascii="Times New Roman" w:hAnsi="Times New Roman" w:cs="Times New Roman"/>
              </w:rPr>
              <w:t xml:space="preserve"> с использованием репродукций к</w:t>
            </w:r>
            <w:r w:rsidRPr="00B17BC7">
              <w:rPr>
                <w:rFonts w:ascii="Times New Roman" w:hAnsi="Times New Roman" w:cs="Times New Roman"/>
              </w:rPr>
              <w:t>омплекта (мини-музей, галерея, временная выставка</w:t>
            </w:r>
            <w:r>
              <w:rPr>
                <w:rFonts w:ascii="Times New Roman" w:hAnsi="Times New Roman" w:cs="Times New Roman"/>
              </w:rPr>
              <w:t xml:space="preserve"> и т.п.</w:t>
            </w:r>
            <w:r w:rsidRPr="00B17B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14:paraId="71995222" w14:textId="5D21B770" w:rsidR="00B7691E" w:rsidRPr="006E610D" w:rsidRDefault="00B7691E" w:rsidP="00B7691E">
            <w:pPr>
              <w:jc w:val="center"/>
              <w:rPr>
                <w:color w:val="FF0000"/>
              </w:rPr>
            </w:pPr>
            <w:r w:rsidRPr="006E610D">
              <w:t>к началу инновационной деятельности</w:t>
            </w:r>
          </w:p>
        </w:tc>
        <w:tc>
          <w:tcPr>
            <w:tcW w:w="2127" w:type="dxa"/>
          </w:tcPr>
          <w:p w14:paraId="21F0D080" w14:textId="07834D49" w:rsidR="00B7691E" w:rsidRPr="00B34852" w:rsidRDefault="00B7691E" w:rsidP="00B7691E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2E7B7294" w14:textId="14211BAA" w:rsidR="00B7691E" w:rsidRPr="00B34852" w:rsidRDefault="00E83CCC" w:rsidP="00B7691E">
            <w:pPr>
              <w:jc w:val="center"/>
            </w:pPr>
            <w:r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50E75475" w14:textId="63465638" w:rsidR="00B7691E" w:rsidRPr="00B34852" w:rsidRDefault="00B7691E" w:rsidP="00B7691E">
            <w:r>
              <w:t>Совершенствование игрового пространства</w:t>
            </w:r>
          </w:p>
        </w:tc>
      </w:tr>
      <w:tr w:rsidR="00B7691E" w14:paraId="4CBC7DBA" w14:textId="77777777" w:rsidTr="00E83CCC">
        <w:tc>
          <w:tcPr>
            <w:tcW w:w="657" w:type="dxa"/>
          </w:tcPr>
          <w:p w14:paraId="7C0EEE01" w14:textId="51CF7975" w:rsidR="00B7691E" w:rsidRPr="00E9372C" w:rsidRDefault="00B7691E" w:rsidP="00B7691E">
            <w:pPr>
              <w:jc w:val="center"/>
              <w:rPr>
                <w:b/>
              </w:rPr>
            </w:pPr>
            <w:r w:rsidRPr="00E9372C">
              <w:rPr>
                <w:b/>
              </w:rPr>
              <w:t>5.</w:t>
            </w:r>
          </w:p>
        </w:tc>
        <w:tc>
          <w:tcPr>
            <w:tcW w:w="15266" w:type="dxa"/>
            <w:gridSpan w:val="6"/>
          </w:tcPr>
          <w:p w14:paraId="07FCC6C6" w14:textId="77777777" w:rsidR="00B7691E" w:rsidRDefault="00B7691E" w:rsidP="00B7691E">
            <w:pPr>
              <w:pStyle w:val="a4"/>
              <w:ind w:left="8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14:paraId="41895631" w14:textId="77777777" w:rsidR="00B7691E" w:rsidRPr="00E9372C" w:rsidRDefault="00B7691E" w:rsidP="00B7691E">
            <w:pPr>
              <w:rPr>
                <w:sz w:val="16"/>
                <w:szCs w:val="16"/>
              </w:rPr>
            </w:pPr>
          </w:p>
        </w:tc>
      </w:tr>
      <w:tr w:rsidR="00E83CCC" w14:paraId="19515AEA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6E45F3DC" w14:textId="12156FBA" w:rsidR="00E83CCC" w:rsidRDefault="00E83CCC" w:rsidP="00E83CCC">
            <w:pPr>
              <w:jc w:val="center"/>
            </w:pPr>
            <w:r>
              <w:t>5.1</w:t>
            </w:r>
          </w:p>
        </w:tc>
        <w:tc>
          <w:tcPr>
            <w:tcW w:w="6142" w:type="dxa"/>
          </w:tcPr>
          <w:p w14:paraId="0CA92C19" w14:textId="0B81D58D" w:rsidR="00E83CCC" w:rsidRDefault="00E83CCC" w:rsidP="00E83CCC">
            <w:r>
              <w:t>Координационные совещания рабочей группы ИП</w:t>
            </w:r>
          </w:p>
        </w:tc>
        <w:tc>
          <w:tcPr>
            <w:tcW w:w="1842" w:type="dxa"/>
          </w:tcPr>
          <w:p w14:paraId="510D6138" w14:textId="797F5E81" w:rsidR="00E83CCC" w:rsidRDefault="00E83CCC" w:rsidP="00E83CCC">
            <w:pPr>
              <w:jc w:val="center"/>
            </w:pPr>
            <w:r>
              <w:t>Ежеквартально</w:t>
            </w:r>
          </w:p>
        </w:tc>
        <w:tc>
          <w:tcPr>
            <w:tcW w:w="2127" w:type="dxa"/>
          </w:tcPr>
          <w:p w14:paraId="09578CA5" w14:textId="5153A68A" w:rsidR="00E83CCC" w:rsidRDefault="00E83CCC" w:rsidP="00E83CCC">
            <w:r>
              <w:t>Рабочая группа</w:t>
            </w:r>
          </w:p>
        </w:tc>
        <w:tc>
          <w:tcPr>
            <w:tcW w:w="2489" w:type="dxa"/>
          </w:tcPr>
          <w:p w14:paraId="7EBB4D9C" w14:textId="2A3A3A53" w:rsidR="00E83CCC" w:rsidRDefault="00E83CCC" w:rsidP="00E83CCC">
            <w:pPr>
              <w:jc w:val="center"/>
            </w:pPr>
            <w:r w:rsidRPr="00B7472F"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729D584C" w14:textId="34FF4457" w:rsidR="00E83CCC" w:rsidRDefault="00E83CCC" w:rsidP="00E83CCC">
            <w:r>
              <w:t>Протоколы заседаний</w:t>
            </w:r>
          </w:p>
        </w:tc>
      </w:tr>
      <w:tr w:rsidR="00E83CCC" w14:paraId="00F1F1A4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1794086D" w14:textId="422986D3" w:rsidR="00E83CCC" w:rsidRDefault="00E83CCC" w:rsidP="00E83CCC">
            <w:pPr>
              <w:jc w:val="center"/>
            </w:pPr>
            <w:r>
              <w:t>5.2</w:t>
            </w:r>
          </w:p>
        </w:tc>
        <w:tc>
          <w:tcPr>
            <w:tcW w:w="6142" w:type="dxa"/>
          </w:tcPr>
          <w:p w14:paraId="2513F50C" w14:textId="6B63D0E9" w:rsidR="00E83CCC" w:rsidRPr="00374774" w:rsidRDefault="00E83CCC" w:rsidP="00E83CCC">
            <w:r w:rsidRPr="00374774">
              <w:t>Организация образовательного процесса</w:t>
            </w:r>
            <w:r w:rsidRPr="00374774">
              <w:rPr>
                <w:rFonts w:eastAsia="TextbookNew-Light"/>
              </w:rPr>
              <w:t xml:space="preserve"> в инновационных группах</w:t>
            </w:r>
            <w:r w:rsidRPr="00374774">
              <w:t xml:space="preserve"> с использованием методического комплекса «</w:t>
            </w:r>
            <w:r>
              <w:t>Картинная галерея в детском саду</w:t>
            </w:r>
            <w:r w:rsidRPr="00374774">
              <w:t>»</w:t>
            </w:r>
          </w:p>
        </w:tc>
        <w:tc>
          <w:tcPr>
            <w:tcW w:w="1842" w:type="dxa"/>
          </w:tcPr>
          <w:p w14:paraId="09AC90B9" w14:textId="6A8A2DA2" w:rsidR="00E83CCC" w:rsidRPr="00374774" w:rsidRDefault="00E83CCC" w:rsidP="00E83CCC">
            <w:pPr>
              <w:jc w:val="center"/>
            </w:pPr>
            <w:r>
              <w:t>Январь 2025</w:t>
            </w:r>
            <w:r w:rsidRPr="00374774">
              <w:t>- июнь 2028</w:t>
            </w:r>
          </w:p>
        </w:tc>
        <w:tc>
          <w:tcPr>
            <w:tcW w:w="2127" w:type="dxa"/>
          </w:tcPr>
          <w:p w14:paraId="3C38C7FF" w14:textId="4D99FE94" w:rsidR="00E83CCC" w:rsidRPr="00374774" w:rsidRDefault="00E83CCC" w:rsidP="00E83CCC">
            <w:r w:rsidRPr="00374774">
              <w:t>Педагогический коллектив</w:t>
            </w:r>
          </w:p>
        </w:tc>
        <w:tc>
          <w:tcPr>
            <w:tcW w:w="2489" w:type="dxa"/>
          </w:tcPr>
          <w:p w14:paraId="695D63B7" w14:textId="1A1626BF" w:rsidR="00E83CCC" w:rsidRPr="00374774" w:rsidRDefault="00E83CCC" w:rsidP="00E83CCC">
            <w:pPr>
              <w:jc w:val="center"/>
            </w:pPr>
            <w:r w:rsidRPr="00B7472F"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3EC75AC4" w14:textId="6C75D058" w:rsidR="00E83CCC" w:rsidRPr="00374774" w:rsidRDefault="00E83CCC" w:rsidP="00E83CCC">
            <w:r w:rsidRPr="00374774">
              <w:t>Фото, видео - материалы образовательной деятельности</w:t>
            </w:r>
          </w:p>
        </w:tc>
      </w:tr>
      <w:tr w:rsidR="00374774" w14:paraId="06664A1D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7FE512E9" w14:textId="4E263554" w:rsidR="00374774" w:rsidRPr="00B34852" w:rsidRDefault="00374774" w:rsidP="00374774">
            <w:pPr>
              <w:jc w:val="center"/>
            </w:pPr>
            <w:r>
              <w:lastRenderedPageBreak/>
              <w:t>5.3</w:t>
            </w:r>
          </w:p>
        </w:tc>
        <w:tc>
          <w:tcPr>
            <w:tcW w:w="6142" w:type="dxa"/>
          </w:tcPr>
          <w:p w14:paraId="1213675D" w14:textId="4004EB02" w:rsidR="00374774" w:rsidRPr="009A0253" w:rsidRDefault="00374774" w:rsidP="00374774">
            <w:pPr>
              <w:jc w:val="both"/>
            </w:pPr>
            <w:r w:rsidRPr="009A0253">
              <w:t xml:space="preserve">Дистанционные консультации на тему «Инновационные технологии художественно-эстетического и познавательного развития детей в пространстве Картинной галереи» </w:t>
            </w:r>
          </w:p>
        </w:tc>
        <w:tc>
          <w:tcPr>
            <w:tcW w:w="1842" w:type="dxa"/>
          </w:tcPr>
          <w:p w14:paraId="0D7111DC" w14:textId="3331748A" w:rsidR="00374774" w:rsidRPr="009A0253" w:rsidRDefault="00374774" w:rsidP="00374774">
            <w:pPr>
              <w:jc w:val="center"/>
            </w:pPr>
            <w:r w:rsidRPr="009A0253">
              <w:t>Согласно расписания и объявлений в закрытой группе ВК</w:t>
            </w:r>
          </w:p>
        </w:tc>
        <w:tc>
          <w:tcPr>
            <w:tcW w:w="2127" w:type="dxa"/>
          </w:tcPr>
          <w:p w14:paraId="45C6EBCE" w14:textId="6B499B2C" w:rsidR="00374774" w:rsidRPr="009A0253" w:rsidRDefault="009A0253" w:rsidP="001F7E1E">
            <w:pPr>
              <w:jc w:val="center"/>
            </w:pPr>
            <w:r w:rsidRPr="009A0253">
              <w:t>Воспитатели</w:t>
            </w:r>
          </w:p>
        </w:tc>
        <w:tc>
          <w:tcPr>
            <w:tcW w:w="2489" w:type="dxa"/>
          </w:tcPr>
          <w:p w14:paraId="7B51113A" w14:textId="167C5D5E" w:rsidR="00374774" w:rsidRPr="00B34852" w:rsidRDefault="00374774" w:rsidP="00374774">
            <w:r>
              <w:t>Ответственный назначается в соответствии с тематикой консультации</w:t>
            </w:r>
          </w:p>
        </w:tc>
        <w:tc>
          <w:tcPr>
            <w:tcW w:w="2614" w:type="dxa"/>
          </w:tcPr>
          <w:p w14:paraId="700EE4A4" w14:textId="29B442D4" w:rsidR="00374774" w:rsidRPr="00B34852" w:rsidRDefault="00374774" w:rsidP="00374774">
            <w:pPr>
              <w:jc w:val="center"/>
            </w:pPr>
            <w:r>
              <w:t>Материалы консультации</w:t>
            </w:r>
          </w:p>
        </w:tc>
      </w:tr>
      <w:tr w:rsidR="00E83CCC" w14:paraId="3F7796D1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45358B4A" w14:textId="2AD8A7D7" w:rsidR="00E83CCC" w:rsidRPr="00B34852" w:rsidRDefault="00E83CCC" w:rsidP="00E83CCC">
            <w:pPr>
              <w:jc w:val="center"/>
            </w:pPr>
            <w:r>
              <w:t>5.4</w:t>
            </w:r>
          </w:p>
        </w:tc>
        <w:tc>
          <w:tcPr>
            <w:tcW w:w="6142" w:type="dxa"/>
          </w:tcPr>
          <w:p w14:paraId="322D6815" w14:textId="0A760FBA" w:rsidR="00E83CCC" w:rsidRPr="008C2FD4" w:rsidRDefault="00E83CCC" w:rsidP="00E83CCC">
            <w:pPr>
              <w:jc w:val="both"/>
            </w:pPr>
            <w:r w:rsidRPr="0000678C">
              <w:t xml:space="preserve">Организация </w:t>
            </w:r>
            <w:r>
              <w:t xml:space="preserve">мероприятий </w:t>
            </w:r>
            <w:r w:rsidRPr="0000678C">
              <w:t>для родителей «Картинная галерея на дому: что см</w:t>
            </w:r>
            <w:r>
              <w:t>отреть и видеть вместе с детьми» (</w:t>
            </w:r>
            <w:proofErr w:type="spellStart"/>
            <w:r>
              <w:t>вебинары</w:t>
            </w:r>
            <w:proofErr w:type="spellEnd"/>
            <w:r>
              <w:t xml:space="preserve">, дни «открытых дверей», </w:t>
            </w:r>
            <w:r w:rsidRPr="00360F26">
              <w:rPr>
                <w:bCs/>
                <w:sz w:val="22"/>
                <w:szCs w:val="22"/>
              </w:rPr>
              <w:t>выставки детских работ</w:t>
            </w:r>
            <w:r>
              <w:t xml:space="preserve"> и </w:t>
            </w:r>
            <w:proofErr w:type="spellStart"/>
            <w:r>
              <w:t>т.д</w:t>
            </w:r>
            <w:proofErr w:type="spellEnd"/>
            <w:r>
              <w:t>)</w:t>
            </w:r>
          </w:p>
        </w:tc>
        <w:tc>
          <w:tcPr>
            <w:tcW w:w="1842" w:type="dxa"/>
          </w:tcPr>
          <w:p w14:paraId="12FEAB13" w14:textId="447A76B5" w:rsidR="00E83CCC" w:rsidRPr="00B34852" w:rsidRDefault="00E83CCC" w:rsidP="00E83CCC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127" w:type="dxa"/>
          </w:tcPr>
          <w:p w14:paraId="4EF5A948" w14:textId="29762F15" w:rsidR="00E83CCC" w:rsidRPr="00B34852" w:rsidRDefault="00E83CCC" w:rsidP="00E83CCC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416BFD88" w14:textId="6D980F5A" w:rsidR="00E83CCC" w:rsidRPr="00B34852" w:rsidRDefault="00E83CCC" w:rsidP="00E83CCC">
            <w:pPr>
              <w:jc w:val="center"/>
            </w:pPr>
            <w:r w:rsidRPr="009F3962"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66EA2418" w14:textId="0F3DF1A1" w:rsidR="00E83CCC" w:rsidRPr="00B34852" w:rsidRDefault="00E83CCC" w:rsidP="00E83CCC">
            <w:pPr>
              <w:jc w:val="center"/>
            </w:pPr>
            <w:r>
              <w:t xml:space="preserve">Программа мероприятия </w:t>
            </w:r>
            <w:r w:rsidRPr="002029D5">
              <w:t>(электронная ссылка на Интернет-ресурс)</w:t>
            </w:r>
          </w:p>
        </w:tc>
      </w:tr>
      <w:tr w:rsidR="00E83CCC" w14:paraId="09A28427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30C7A056" w14:textId="54ABB227" w:rsidR="00E83CCC" w:rsidRPr="00B34852" w:rsidRDefault="00E83CCC" w:rsidP="00E83CCC">
            <w:pPr>
              <w:jc w:val="center"/>
            </w:pPr>
            <w:r>
              <w:t>5.5</w:t>
            </w:r>
          </w:p>
        </w:tc>
        <w:tc>
          <w:tcPr>
            <w:tcW w:w="6142" w:type="dxa"/>
          </w:tcPr>
          <w:p w14:paraId="755ECBEB" w14:textId="14F9C00B" w:rsidR="00E83CCC" w:rsidRPr="00B7691E" w:rsidRDefault="00E83CCC" w:rsidP="00E83CCC">
            <w:pPr>
              <w:jc w:val="both"/>
            </w:pPr>
            <w:r>
              <w:t>Проведение семинаров-практикумов, дискуссионных педагогических клубов для методической помощи в ходе реализации инновационной деятельности</w:t>
            </w:r>
          </w:p>
        </w:tc>
        <w:tc>
          <w:tcPr>
            <w:tcW w:w="1842" w:type="dxa"/>
          </w:tcPr>
          <w:p w14:paraId="50C1FDEA" w14:textId="23ACB873" w:rsidR="00E83CCC" w:rsidRPr="00B34852" w:rsidRDefault="00E83CCC" w:rsidP="00E83CCC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127" w:type="dxa"/>
          </w:tcPr>
          <w:p w14:paraId="3D36EA7A" w14:textId="2D2BA488" w:rsidR="00E83CCC" w:rsidRPr="00B34852" w:rsidRDefault="00E83CCC" w:rsidP="00E83CCC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7ECE1672" w14:textId="62625FAA" w:rsidR="00E83CCC" w:rsidRPr="00B34852" w:rsidRDefault="00E83CCC" w:rsidP="00E83CCC">
            <w:pPr>
              <w:jc w:val="center"/>
            </w:pPr>
            <w:r w:rsidRPr="009F3962"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4340023C" w14:textId="40F27863" w:rsidR="00E83CCC" w:rsidRPr="00E83CCC" w:rsidRDefault="00E83CCC" w:rsidP="009A0253">
            <w:pPr>
              <w:jc w:val="center"/>
              <w:rPr>
                <w:color w:val="FF0000"/>
              </w:rPr>
            </w:pPr>
            <w:r w:rsidRPr="009A0253">
              <w:t>Программа, решение</w:t>
            </w:r>
          </w:p>
        </w:tc>
      </w:tr>
      <w:tr w:rsidR="00374774" w14:paraId="5B53B07A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51DC0F2A" w14:textId="59DE7435" w:rsidR="00374774" w:rsidRDefault="00374774" w:rsidP="00374774">
            <w:pPr>
              <w:jc w:val="center"/>
            </w:pPr>
            <w:r>
              <w:t>5.6</w:t>
            </w:r>
          </w:p>
        </w:tc>
        <w:tc>
          <w:tcPr>
            <w:tcW w:w="6142" w:type="dxa"/>
          </w:tcPr>
          <w:p w14:paraId="023EA776" w14:textId="57F4EA6C" w:rsidR="00374774" w:rsidRPr="009A0253" w:rsidRDefault="00374774" w:rsidP="00374774">
            <w:pPr>
              <w:jc w:val="both"/>
            </w:pPr>
            <w:r w:rsidRPr="009A0253">
              <w:t>Участие в конкурсе: «Мир в ярких красках», организованный компанией «Луч»</w:t>
            </w:r>
          </w:p>
        </w:tc>
        <w:tc>
          <w:tcPr>
            <w:tcW w:w="1842" w:type="dxa"/>
          </w:tcPr>
          <w:p w14:paraId="38AB0E3E" w14:textId="0BF70698" w:rsidR="00374774" w:rsidRDefault="00374774" w:rsidP="00374774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14:paraId="154E3918" w14:textId="253BCEB9" w:rsidR="00374774" w:rsidRDefault="00374774" w:rsidP="00374774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74F10CA8" w14:textId="7E87E5CB" w:rsidR="00374774" w:rsidRDefault="00374774" w:rsidP="00374774">
            <w:pPr>
              <w:jc w:val="center"/>
            </w:pPr>
            <w:r>
              <w:t>Рабочая группа</w:t>
            </w:r>
          </w:p>
        </w:tc>
        <w:tc>
          <w:tcPr>
            <w:tcW w:w="2614" w:type="dxa"/>
          </w:tcPr>
          <w:p w14:paraId="5E7F790C" w14:textId="6EBB336D" w:rsidR="00374774" w:rsidRDefault="00374774" w:rsidP="00374774">
            <w:pPr>
              <w:jc w:val="center"/>
            </w:pPr>
            <w:r>
              <w:t>Положение конкурса, дипломы победителей и участников</w:t>
            </w:r>
          </w:p>
        </w:tc>
      </w:tr>
      <w:tr w:rsidR="00E83CCC" w14:paraId="4F99548A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00E7049B" w14:textId="461D00A0" w:rsidR="00E83CCC" w:rsidRDefault="00E83CCC" w:rsidP="00E83CCC">
            <w:pPr>
              <w:jc w:val="center"/>
            </w:pPr>
            <w:r>
              <w:t>5.7</w:t>
            </w:r>
          </w:p>
        </w:tc>
        <w:tc>
          <w:tcPr>
            <w:tcW w:w="6142" w:type="dxa"/>
          </w:tcPr>
          <w:p w14:paraId="39A8575F" w14:textId="5ECBCA25" w:rsidR="00E83CCC" w:rsidRDefault="00E83CCC" w:rsidP="00E83CCC">
            <w:pPr>
              <w:jc w:val="both"/>
            </w:pPr>
            <w:r w:rsidRPr="00EC7488">
              <w:t>Оценивание результативности системы педагогической работы, направленной на формирование</w:t>
            </w:r>
            <w:r>
              <w:t xml:space="preserve"> </w:t>
            </w:r>
            <w:r w:rsidRPr="007930A8">
              <w:t>художественно-эстетического и познавательного развития детей</w:t>
            </w:r>
            <w:r>
              <w:t xml:space="preserve"> </w:t>
            </w:r>
            <w:r w:rsidRPr="00EC7488">
              <w:t>средствами</w:t>
            </w:r>
            <w:r>
              <w:t xml:space="preserve"> </w:t>
            </w:r>
            <w:r w:rsidRPr="007930A8">
              <w:t>комплекта «</w:t>
            </w:r>
            <w:r>
              <w:t>Картинная галерея в детском саду</w:t>
            </w:r>
            <w:r w:rsidRPr="007930A8">
              <w:t>»</w:t>
            </w:r>
            <w:r w:rsidRPr="00EC7488">
              <w:t xml:space="preserve"> в соответствии с ФГОС ДО</w:t>
            </w:r>
          </w:p>
        </w:tc>
        <w:tc>
          <w:tcPr>
            <w:tcW w:w="1842" w:type="dxa"/>
          </w:tcPr>
          <w:p w14:paraId="0A2CAE0B" w14:textId="4133487A" w:rsidR="00E83CCC" w:rsidRDefault="00E83CCC" w:rsidP="00E83CCC">
            <w:pPr>
              <w:jc w:val="center"/>
            </w:pPr>
            <w:r>
              <w:t>Ежегодно июнь</w:t>
            </w:r>
          </w:p>
        </w:tc>
        <w:tc>
          <w:tcPr>
            <w:tcW w:w="2127" w:type="dxa"/>
          </w:tcPr>
          <w:p w14:paraId="6F1DA293" w14:textId="164FEF9E" w:rsidR="00E83CCC" w:rsidRDefault="00E83CCC" w:rsidP="00E83CCC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5EF2E5A6" w14:textId="4D2E799C" w:rsidR="00E83CCC" w:rsidRDefault="00E83CCC" w:rsidP="00E83CCC">
            <w:pPr>
              <w:jc w:val="center"/>
            </w:pPr>
            <w:r w:rsidRPr="00FB6D81"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27610213" w14:textId="0FCAD63A" w:rsidR="00E83CCC" w:rsidRPr="00FD7E9C" w:rsidRDefault="00E83CCC" w:rsidP="00E83CCC">
            <w:pPr>
              <w:ind w:left="-45" w:right="-108"/>
            </w:pPr>
            <w:r w:rsidRPr="00FD7E9C">
              <w:t>Отчет о проделанной работе (по установленной форме), аналитические материалы</w:t>
            </w:r>
          </w:p>
        </w:tc>
      </w:tr>
      <w:tr w:rsidR="00E83CCC" w14:paraId="5D83E5DC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5BB7ADC8" w14:textId="61ADDF20" w:rsidR="00E83CCC" w:rsidRDefault="00E83CCC" w:rsidP="00E83CCC">
            <w:pPr>
              <w:jc w:val="center"/>
            </w:pPr>
            <w:r>
              <w:t>5.8</w:t>
            </w:r>
          </w:p>
        </w:tc>
        <w:tc>
          <w:tcPr>
            <w:tcW w:w="6142" w:type="dxa"/>
          </w:tcPr>
          <w:p w14:paraId="3092B816" w14:textId="5B347671" w:rsidR="00E83CCC" w:rsidRDefault="00E83CCC" w:rsidP="00E83CCC">
            <w:pPr>
              <w:jc w:val="both"/>
            </w:pPr>
            <w:r w:rsidRPr="00724A3C">
              <w:rPr>
                <w:iCs/>
              </w:rPr>
              <w:t>Тиражирование и распространение опыта инновационной педагогической деятельности</w:t>
            </w:r>
            <w:r>
              <w:rPr>
                <w:iCs/>
              </w:rPr>
              <w:t xml:space="preserve"> ИП</w:t>
            </w:r>
          </w:p>
        </w:tc>
        <w:tc>
          <w:tcPr>
            <w:tcW w:w="1842" w:type="dxa"/>
          </w:tcPr>
          <w:p w14:paraId="06B0B249" w14:textId="77777777" w:rsidR="00E83CCC" w:rsidRDefault="00E83CCC" w:rsidP="00E83CCC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07ACE316" w14:textId="43B44DD8" w:rsidR="00E83CCC" w:rsidRDefault="00E83CCC" w:rsidP="00E83CCC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0E907439" w14:textId="771B4190" w:rsidR="00E83CCC" w:rsidRDefault="00E83CCC" w:rsidP="00E83CCC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56C76F25" w14:textId="0641D714" w:rsidR="00E83CCC" w:rsidRDefault="00E83CCC" w:rsidP="00E83CCC">
            <w:pPr>
              <w:jc w:val="center"/>
            </w:pPr>
            <w:r w:rsidRPr="00FB6D81"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0C0AC618" w14:textId="77777777" w:rsidR="00E83CCC" w:rsidRDefault="00E83CCC" w:rsidP="00E83CCC">
            <w:r>
              <w:t>Видеосюжеты,</w:t>
            </w:r>
          </w:p>
          <w:p w14:paraId="3BFFC060" w14:textId="145E3208" w:rsidR="00E83CCC" w:rsidRDefault="00E83CCC" w:rsidP="00E83CCC">
            <w:r>
              <w:t>Презентации и др.</w:t>
            </w:r>
          </w:p>
        </w:tc>
      </w:tr>
      <w:tr w:rsidR="00E83CCC" w14:paraId="67E55037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2DF7819C" w14:textId="6655C921" w:rsidR="00E83CCC" w:rsidRDefault="00E83CCC" w:rsidP="00E83CCC">
            <w:pPr>
              <w:jc w:val="center"/>
            </w:pPr>
            <w:r>
              <w:t>5.9</w:t>
            </w:r>
          </w:p>
        </w:tc>
        <w:tc>
          <w:tcPr>
            <w:tcW w:w="6142" w:type="dxa"/>
          </w:tcPr>
          <w:p w14:paraId="0B3416C4" w14:textId="402B05A3" w:rsidR="00E83CCC" w:rsidRPr="00374774" w:rsidRDefault="00E83CCC" w:rsidP="00E83CCC">
            <w:pPr>
              <w:jc w:val="both"/>
              <w:rPr>
                <w:iCs/>
              </w:rPr>
            </w:pPr>
            <w:r w:rsidRPr="00374774">
              <w:t>Конференция по подведению итогов инновационной деятельности</w:t>
            </w:r>
          </w:p>
        </w:tc>
        <w:tc>
          <w:tcPr>
            <w:tcW w:w="1842" w:type="dxa"/>
          </w:tcPr>
          <w:p w14:paraId="685A0F8E" w14:textId="02EB455B" w:rsidR="00E83CCC" w:rsidRPr="00374774" w:rsidRDefault="00E83CCC" w:rsidP="00E83CCC">
            <w:pPr>
              <w:jc w:val="center"/>
            </w:pPr>
            <w:r w:rsidRPr="00374774">
              <w:t>Июнь 2028</w:t>
            </w:r>
          </w:p>
        </w:tc>
        <w:tc>
          <w:tcPr>
            <w:tcW w:w="2127" w:type="dxa"/>
          </w:tcPr>
          <w:p w14:paraId="621396D2" w14:textId="7FC9EF52" w:rsidR="00E83CCC" w:rsidRPr="00374774" w:rsidRDefault="00E83CCC" w:rsidP="00E83CCC">
            <w:pPr>
              <w:jc w:val="center"/>
            </w:pPr>
            <w:r w:rsidRPr="00374774">
              <w:t>Рабочая группа</w:t>
            </w:r>
          </w:p>
        </w:tc>
        <w:tc>
          <w:tcPr>
            <w:tcW w:w="2489" w:type="dxa"/>
          </w:tcPr>
          <w:p w14:paraId="248DE722" w14:textId="3270C6CD" w:rsidR="00E83CCC" w:rsidRPr="00374774" w:rsidRDefault="00E83CCC" w:rsidP="00E83CCC">
            <w:pPr>
              <w:jc w:val="center"/>
            </w:pPr>
            <w:r w:rsidRPr="00FB6D81"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72E8CBF4" w14:textId="118A54FE" w:rsidR="00E83CCC" w:rsidRPr="00374774" w:rsidRDefault="00E83CCC" w:rsidP="00E83CCC">
            <w:r w:rsidRPr="00374774">
              <w:t>ФИО участников конференции</w:t>
            </w:r>
          </w:p>
        </w:tc>
      </w:tr>
      <w:tr w:rsidR="00374774" w14:paraId="1F131C07" w14:textId="77777777" w:rsidTr="00E83CCC">
        <w:tc>
          <w:tcPr>
            <w:tcW w:w="657" w:type="dxa"/>
          </w:tcPr>
          <w:p w14:paraId="24E50D17" w14:textId="72A5BDA9" w:rsidR="00374774" w:rsidRPr="00E9372C" w:rsidRDefault="00374774" w:rsidP="0037477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E9372C">
              <w:rPr>
                <w:b/>
              </w:rPr>
              <w:t>.</w:t>
            </w:r>
          </w:p>
        </w:tc>
        <w:tc>
          <w:tcPr>
            <w:tcW w:w="15266" w:type="dxa"/>
            <w:gridSpan w:val="6"/>
          </w:tcPr>
          <w:p w14:paraId="5F873BC5" w14:textId="77777777" w:rsidR="00374774" w:rsidRPr="0018537F" w:rsidRDefault="00374774" w:rsidP="0037477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14:paraId="5063C897" w14:textId="77777777" w:rsidR="00374774" w:rsidRDefault="00374774" w:rsidP="00374774">
            <w:pPr>
              <w:jc w:val="center"/>
            </w:pPr>
          </w:p>
        </w:tc>
      </w:tr>
      <w:tr w:rsidR="009A0253" w14:paraId="0669E0B4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37F095F7" w14:textId="7CA557B3" w:rsidR="009A0253" w:rsidRDefault="009A0253" w:rsidP="009A0253">
            <w:pPr>
              <w:jc w:val="center"/>
            </w:pPr>
            <w:r>
              <w:t>6.1</w:t>
            </w:r>
          </w:p>
        </w:tc>
        <w:tc>
          <w:tcPr>
            <w:tcW w:w="6142" w:type="dxa"/>
          </w:tcPr>
          <w:p w14:paraId="23B5E6D2" w14:textId="3895BBE7" w:rsidR="009A0253" w:rsidRPr="00E83CCC" w:rsidRDefault="009A0253" w:rsidP="009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F48FE">
              <w:rPr>
                <w:color w:val="000000"/>
              </w:rPr>
              <w:t>Связь в постоянно действующей координационной группе в ВК</w:t>
            </w:r>
          </w:p>
        </w:tc>
        <w:tc>
          <w:tcPr>
            <w:tcW w:w="1842" w:type="dxa"/>
          </w:tcPr>
          <w:p w14:paraId="1464C1B6" w14:textId="140B10D8" w:rsidR="009A0253" w:rsidRPr="003A5A62" w:rsidRDefault="009A0253" w:rsidP="009A0253">
            <w:pPr>
              <w:jc w:val="center"/>
              <w:rPr>
                <w:strike/>
              </w:rPr>
            </w:pPr>
            <w:r>
              <w:t xml:space="preserve">В течение </w:t>
            </w:r>
            <w:r w:rsidRPr="003A5A62">
              <w:t>ИД</w:t>
            </w:r>
          </w:p>
        </w:tc>
        <w:tc>
          <w:tcPr>
            <w:tcW w:w="2127" w:type="dxa"/>
          </w:tcPr>
          <w:p w14:paraId="7868182A" w14:textId="69442A65" w:rsidR="009A0253" w:rsidRDefault="009A0253" w:rsidP="009A0253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4C73F42D" w14:textId="5902F35B" w:rsidR="009A0253" w:rsidRDefault="009A0253" w:rsidP="009A0253">
            <w:pPr>
              <w:jc w:val="center"/>
            </w:pPr>
            <w:r w:rsidRPr="00FB6D81"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176B3200" w14:textId="28D8FF94" w:rsidR="009A0253" w:rsidRDefault="009A0253" w:rsidP="009A0253">
            <w:pPr>
              <w:jc w:val="center"/>
            </w:pPr>
            <w:r>
              <w:t>Участие в мероприятиях сетевой ИП</w:t>
            </w:r>
          </w:p>
        </w:tc>
      </w:tr>
      <w:tr w:rsidR="009A0253" w14:paraId="745FC57A" w14:textId="77777777" w:rsidTr="00E83CCC">
        <w:trPr>
          <w:gridAfter w:val="1"/>
          <w:wAfter w:w="52" w:type="dxa"/>
        </w:trPr>
        <w:tc>
          <w:tcPr>
            <w:tcW w:w="657" w:type="dxa"/>
          </w:tcPr>
          <w:p w14:paraId="128A25F6" w14:textId="4500CF9E" w:rsidR="009A0253" w:rsidRPr="00B34852" w:rsidRDefault="009A0253" w:rsidP="009A0253">
            <w:pPr>
              <w:jc w:val="center"/>
            </w:pPr>
            <w:r>
              <w:t>6.2</w:t>
            </w:r>
          </w:p>
        </w:tc>
        <w:tc>
          <w:tcPr>
            <w:tcW w:w="6142" w:type="dxa"/>
          </w:tcPr>
          <w:p w14:paraId="58DF13F9" w14:textId="02511F1E" w:rsidR="009A0253" w:rsidRPr="00B34852" w:rsidRDefault="009A0253" w:rsidP="009A0253">
            <w:r>
              <w:t>Интернет-ресурс, на котором размещается оперативная информация о деятельности ИП</w:t>
            </w:r>
          </w:p>
        </w:tc>
        <w:tc>
          <w:tcPr>
            <w:tcW w:w="1842" w:type="dxa"/>
          </w:tcPr>
          <w:p w14:paraId="010E2DD9" w14:textId="0791F13C" w:rsidR="009A0253" w:rsidRPr="003A5A62" w:rsidRDefault="009A0253" w:rsidP="009A0253">
            <w:pPr>
              <w:jc w:val="center"/>
              <w:rPr>
                <w:strike/>
              </w:rPr>
            </w:pPr>
            <w:r>
              <w:t>В течение ИД</w:t>
            </w:r>
          </w:p>
        </w:tc>
        <w:tc>
          <w:tcPr>
            <w:tcW w:w="2127" w:type="dxa"/>
          </w:tcPr>
          <w:p w14:paraId="18019103" w14:textId="7A96581C" w:rsidR="009A0253" w:rsidRPr="00B34852" w:rsidRDefault="009A0253" w:rsidP="009A0253">
            <w:pPr>
              <w:jc w:val="center"/>
            </w:pPr>
            <w:r>
              <w:t>Педагоги ДОО</w:t>
            </w:r>
          </w:p>
        </w:tc>
        <w:tc>
          <w:tcPr>
            <w:tcW w:w="2489" w:type="dxa"/>
          </w:tcPr>
          <w:p w14:paraId="0F24D5E5" w14:textId="05D42B73" w:rsidR="009A0253" w:rsidRPr="00B34852" w:rsidRDefault="009A0253" w:rsidP="009A0253">
            <w:pPr>
              <w:jc w:val="center"/>
            </w:pPr>
            <w:r>
              <w:rPr>
                <w:sz w:val="22"/>
                <w:szCs w:val="22"/>
              </w:rPr>
              <w:t>Старший воспитатель Копенкина Т.К.</w:t>
            </w:r>
          </w:p>
        </w:tc>
        <w:tc>
          <w:tcPr>
            <w:tcW w:w="2614" w:type="dxa"/>
          </w:tcPr>
          <w:p w14:paraId="132E5AD8" w14:textId="0316DC24" w:rsidR="009A0253" w:rsidRPr="00B34852" w:rsidRDefault="009A0253" w:rsidP="009A0253">
            <w:pPr>
              <w:jc w:val="center"/>
            </w:pPr>
            <w:r>
              <w:t>Ссылка на информацию</w:t>
            </w:r>
          </w:p>
        </w:tc>
      </w:tr>
    </w:tbl>
    <w:p w14:paraId="2E3BDF0F" w14:textId="34D912EE" w:rsidR="001073BB" w:rsidRPr="00931B91" w:rsidRDefault="00BA03CF" w:rsidP="004736C8">
      <w:pPr>
        <w:rPr>
          <w:b/>
          <w:bCs/>
          <w:sz w:val="8"/>
          <w:szCs w:val="8"/>
        </w:rPr>
      </w:pPr>
    </w:p>
    <w:sectPr w:rsidR="001073BB" w:rsidRPr="00931B91" w:rsidSect="00E83CCC">
      <w:pgSz w:w="16840" w:h="11900" w:orient="landscape"/>
      <w:pgMar w:top="42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2EE8F" w14:textId="77777777" w:rsidR="00BA03CF" w:rsidRDefault="00BA03CF" w:rsidP="004A570B">
      <w:r>
        <w:separator/>
      </w:r>
    </w:p>
  </w:endnote>
  <w:endnote w:type="continuationSeparator" w:id="0">
    <w:p w14:paraId="33B97DAC" w14:textId="77777777" w:rsidR="00BA03CF" w:rsidRDefault="00BA03CF" w:rsidP="004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extbookNew-Ligh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EEC21" w14:textId="77777777" w:rsidR="00BA03CF" w:rsidRDefault="00BA03CF" w:rsidP="004A570B">
      <w:r>
        <w:separator/>
      </w:r>
    </w:p>
  </w:footnote>
  <w:footnote w:type="continuationSeparator" w:id="0">
    <w:p w14:paraId="3B189B89" w14:textId="77777777" w:rsidR="00BA03CF" w:rsidRDefault="00BA03CF" w:rsidP="004A570B">
      <w:r>
        <w:continuationSeparator/>
      </w:r>
    </w:p>
  </w:footnote>
  <w:footnote w:id="1">
    <w:p w14:paraId="657CE489" w14:textId="779C6158" w:rsidR="004A570B" w:rsidRDefault="004A570B">
      <w:pPr>
        <w:pStyle w:val="a5"/>
      </w:pPr>
      <w:r>
        <w:rPr>
          <w:rStyle w:val="a7"/>
        </w:rPr>
        <w:footnoteRef/>
      </w:r>
      <w:r>
        <w:t xml:space="preserve"> </w:t>
      </w:r>
      <w:r w:rsidRPr="00D507FB">
        <w:t>Даты могут быть изменены в зависимости от сроков вступления ДОО в инновационную деятельность</w:t>
      </w:r>
    </w:p>
  </w:footnote>
  <w:footnote w:id="2">
    <w:p w14:paraId="5BC00F7A" w14:textId="22DEA221" w:rsidR="004A570B" w:rsidRDefault="004A570B">
      <w:pPr>
        <w:pStyle w:val="a5"/>
      </w:pPr>
      <w:r>
        <w:rPr>
          <w:rStyle w:val="a7"/>
        </w:rPr>
        <w:footnoteRef/>
      </w:r>
      <w:r>
        <w:t xml:space="preserve"> Каждая ДОО самостоятельно оп</w:t>
      </w:r>
      <w:r w:rsidR="00D507FB">
        <w:t>ределяет</w:t>
      </w:r>
      <w:r>
        <w:t xml:space="preserve"> ответственного за работу инновационной площадки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E456E"/>
    <w:multiLevelType w:val="hybridMultilevel"/>
    <w:tmpl w:val="81E80E74"/>
    <w:lvl w:ilvl="0" w:tplc="D44E392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38CB"/>
    <w:multiLevelType w:val="hybridMultilevel"/>
    <w:tmpl w:val="267A80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44F00"/>
    <w:multiLevelType w:val="hybridMultilevel"/>
    <w:tmpl w:val="1660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52"/>
    <w:rsid w:val="0000678C"/>
    <w:rsid w:val="0002236F"/>
    <w:rsid w:val="00054CE7"/>
    <w:rsid w:val="00091CA1"/>
    <w:rsid w:val="00095859"/>
    <w:rsid w:val="000C390B"/>
    <w:rsid w:val="000F3917"/>
    <w:rsid w:val="00103904"/>
    <w:rsid w:val="00156A61"/>
    <w:rsid w:val="0018537F"/>
    <w:rsid w:val="001A0D3A"/>
    <w:rsid w:val="001A5032"/>
    <w:rsid w:val="001C0B83"/>
    <w:rsid w:val="001D764A"/>
    <w:rsid w:val="001F48FE"/>
    <w:rsid w:val="001F7E1E"/>
    <w:rsid w:val="002029D5"/>
    <w:rsid w:val="00221360"/>
    <w:rsid w:val="00236274"/>
    <w:rsid w:val="002366FC"/>
    <w:rsid w:val="002627D4"/>
    <w:rsid w:val="002651E6"/>
    <w:rsid w:val="00292E5F"/>
    <w:rsid w:val="002B555D"/>
    <w:rsid w:val="002F31AC"/>
    <w:rsid w:val="003277A9"/>
    <w:rsid w:val="00366F6C"/>
    <w:rsid w:val="00371E5A"/>
    <w:rsid w:val="00374774"/>
    <w:rsid w:val="003A3BE1"/>
    <w:rsid w:val="003A5A62"/>
    <w:rsid w:val="003F6FDC"/>
    <w:rsid w:val="00436E43"/>
    <w:rsid w:val="0045449D"/>
    <w:rsid w:val="004736C8"/>
    <w:rsid w:val="00473F36"/>
    <w:rsid w:val="004758C3"/>
    <w:rsid w:val="00482BD6"/>
    <w:rsid w:val="00484214"/>
    <w:rsid w:val="00493BDF"/>
    <w:rsid w:val="004A570B"/>
    <w:rsid w:val="0050571D"/>
    <w:rsid w:val="0050762F"/>
    <w:rsid w:val="00510E4F"/>
    <w:rsid w:val="005241D0"/>
    <w:rsid w:val="00526E7A"/>
    <w:rsid w:val="0055740F"/>
    <w:rsid w:val="005B1C63"/>
    <w:rsid w:val="005B4780"/>
    <w:rsid w:val="005D59C8"/>
    <w:rsid w:val="005E6480"/>
    <w:rsid w:val="00610466"/>
    <w:rsid w:val="00676215"/>
    <w:rsid w:val="006A5D0F"/>
    <w:rsid w:val="006B06ED"/>
    <w:rsid w:val="006D4DEF"/>
    <w:rsid w:val="006E610D"/>
    <w:rsid w:val="00724A3C"/>
    <w:rsid w:val="007930A8"/>
    <w:rsid w:val="007A46BD"/>
    <w:rsid w:val="00804CC7"/>
    <w:rsid w:val="00811867"/>
    <w:rsid w:val="00832EC9"/>
    <w:rsid w:val="008838CC"/>
    <w:rsid w:val="008A0563"/>
    <w:rsid w:val="008C2FD4"/>
    <w:rsid w:val="008F6427"/>
    <w:rsid w:val="00905A2C"/>
    <w:rsid w:val="0092775A"/>
    <w:rsid w:val="00931B91"/>
    <w:rsid w:val="00973D7D"/>
    <w:rsid w:val="00983347"/>
    <w:rsid w:val="009A0253"/>
    <w:rsid w:val="009B3480"/>
    <w:rsid w:val="009D2850"/>
    <w:rsid w:val="009D79D8"/>
    <w:rsid w:val="009F26D0"/>
    <w:rsid w:val="009F4F74"/>
    <w:rsid w:val="00A15492"/>
    <w:rsid w:val="00A247A8"/>
    <w:rsid w:val="00A266EC"/>
    <w:rsid w:val="00A44903"/>
    <w:rsid w:val="00A84499"/>
    <w:rsid w:val="00A95D0D"/>
    <w:rsid w:val="00B17BC7"/>
    <w:rsid w:val="00B21B0A"/>
    <w:rsid w:val="00B34852"/>
    <w:rsid w:val="00B651C5"/>
    <w:rsid w:val="00B7691E"/>
    <w:rsid w:val="00B93632"/>
    <w:rsid w:val="00B93F14"/>
    <w:rsid w:val="00BA03CF"/>
    <w:rsid w:val="00BB5C03"/>
    <w:rsid w:val="00BE34AF"/>
    <w:rsid w:val="00BF2788"/>
    <w:rsid w:val="00C01294"/>
    <w:rsid w:val="00C143A5"/>
    <w:rsid w:val="00C1753E"/>
    <w:rsid w:val="00C47C5D"/>
    <w:rsid w:val="00C63499"/>
    <w:rsid w:val="00C733E0"/>
    <w:rsid w:val="00CC5020"/>
    <w:rsid w:val="00CC63DC"/>
    <w:rsid w:val="00CD05CA"/>
    <w:rsid w:val="00D30B4E"/>
    <w:rsid w:val="00D4152D"/>
    <w:rsid w:val="00D507FB"/>
    <w:rsid w:val="00D82630"/>
    <w:rsid w:val="00DA51D4"/>
    <w:rsid w:val="00DB7BD6"/>
    <w:rsid w:val="00DE3A42"/>
    <w:rsid w:val="00DF2BD0"/>
    <w:rsid w:val="00E21106"/>
    <w:rsid w:val="00E36651"/>
    <w:rsid w:val="00E37E81"/>
    <w:rsid w:val="00E8252A"/>
    <w:rsid w:val="00E83CCC"/>
    <w:rsid w:val="00E85EF0"/>
    <w:rsid w:val="00E9372C"/>
    <w:rsid w:val="00E97BAA"/>
    <w:rsid w:val="00EC1460"/>
    <w:rsid w:val="00EC7488"/>
    <w:rsid w:val="00F21A4E"/>
    <w:rsid w:val="00F332EA"/>
    <w:rsid w:val="00F41356"/>
    <w:rsid w:val="00F46F44"/>
    <w:rsid w:val="00FD7E9C"/>
    <w:rsid w:val="00FE0DAB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8ED0"/>
  <w15:chartTrackingRefBased/>
  <w15:docId w15:val="{00D83661-0368-B24F-8476-BEDAF9DD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3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8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4A570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5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A570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143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43A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E83CCC"/>
    <w:pPr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E83CC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32957D-E88A-4E48-B8F9-AF139A6E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Казунина Ирина</dc:creator>
  <cp:keywords/>
  <dc:description/>
  <cp:lastModifiedBy>Пользователь</cp:lastModifiedBy>
  <cp:revision>36</cp:revision>
  <cp:lastPrinted>2022-11-02T08:17:00Z</cp:lastPrinted>
  <dcterms:created xsi:type="dcterms:W3CDTF">2021-06-06T18:27:00Z</dcterms:created>
  <dcterms:modified xsi:type="dcterms:W3CDTF">2024-08-28T07:13:00Z</dcterms:modified>
</cp:coreProperties>
</file>