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72" w:rsidRDefault="00E55972" w:rsidP="00E55972"/>
    <w:p w:rsidR="00E55972" w:rsidRPr="00E55972" w:rsidRDefault="00E55972" w:rsidP="00E55972">
      <w:r w:rsidRPr="00E55972">
        <w:rPr>
          <w:noProof/>
        </w:rPr>
        <w:drawing>
          <wp:inline distT="0" distB="0" distL="0" distR="0">
            <wp:extent cx="5940425" cy="3815998"/>
            <wp:effectExtent l="19050" t="0" r="3175" b="0"/>
            <wp:docPr id="1" name="Рисунок 1" descr="C:\Users\Admin\Desktop\5e0edc52511ebe41829135f83d0fb0d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Admin\Desktop\5e0edc52511ebe41829135f83d0fb0d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5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0992" w:rsidRPr="00E55972" w:rsidRDefault="009F0992" w:rsidP="00B84213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E55972">
        <w:rPr>
          <w:rFonts w:ascii="Times New Roman" w:hAnsi="Times New Roman" w:cs="Times New Roman"/>
          <w:b/>
          <w:color w:val="C00000"/>
          <w:sz w:val="44"/>
          <w:szCs w:val="44"/>
        </w:rPr>
        <w:t>« Секрет народного хоровода»</w:t>
      </w:r>
    </w:p>
    <w:p w:rsidR="009F0992" w:rsidRPr="00B84213" w:rsidRDefault="00B84213" w:rsidP="009F0992">
      <w:pPr>
        <w:rPr>
          <w:rFonts w:ascii="Times New Roman" w:hAnsi="Times New Roman" w:cs="Times New Roman"/>
          <w:sz w:val="28"/>
          <w:szCs w:val="28"/>
        </w:rPr>
      </w:pPr>
      <w:r w:rsidRPr="00B84213">
        <w:rPr>
          <w:rFonts w:ascii="Times New Roman" w:hAnsi="Times New Roman" w:cs="Times New Roman"/>
          <w:sz w:val="28"/>
          <w:szCs w:val="28"/>
        </w:rPr>
        <w:t xml:space="preserve">    </w:t>
      </w:r>
      <w:r w:rsidR="009F0992" w:rsidRPr="00B84213">
        <w:rPr>
          <w:rFonts w:ascii="Times New Roman" w:hAnsi="Times New Roman" w:cs="Times New Roman"/>
          <w:sz w:val="28"/>
          <w:szCs w:val="28"/>
        </w:rPr>
        <w:t xml:space="preserve"> Танец дошкольника – яркий и эмоциональный путь передачи музыкально-эстетических переживаний ребенка. Это один из способов раскрыть свой внутренний мир и показать его окружающим. В мире существует большое множество танцев. Русский народный танец является одним из наиболее распространенных и древних видов народного творчества.</w:t>
      </w:r>
    </w:p>
    <w:p w:rsidR="009F0992" w:rsidRPr="00B84213" w:rsidRDefault="00B84213" w:rsidP="009F0992">
      <w:pPr>
        <w:rPr>
          <w:rFonts w:ascii="Times New Roman" w:hAnsi="Times New Roman" w:cs="Times New Roman"/>
          <w:sz w:val="28"/>
          <w:szCs w:val="28"/>
        </w:rPr>
      </w:pPr>
      <w:r w:rsidRPr="00B84213">
        <w:rPr>
          <w:rFonts w:ascii="Times New Roman" w:hAnsi="Times New Roman" w:cs="Times New Roman"/>
          <w:sz w:val="28"/>
          <w:szCs w:val="28"/>
        </w:rPr>
        <w:t xml:space="preserve">    </w:t>
      </w:r>
      <w:r w:rsidR="009F0992" w:rsidRPr="00B84213">
        <w:rPr>
          <w:rFonts w:ascii="Times New Roman" w:hAnsi="Times New Roman" w:cs="Times New Roman"/>
          <w:sz w:val="28"/>
          <w:szCs w:val="28"/>
        </w:rPr>
        <w:t xml:space="preserve"> Русский народный танец делится на два основных жанра – хоровод и пляска, которые в свою очередь состоят из различных видов. Наиболее легким и простым для детей дошкольного возраста является хоровод. Основное построение хоровода – круг, его круговая композиция и движение по ходу солнца, хождение за солнцем, берут свое начало из старинных языческих обрядов и игрищ славян, поклонявшихся могущественному богу солнца – Ярило. Солнце вращается вокруг своей оси против хода часовой стрелки при наблюдении с северного полюса эклиптики. И Земля (как и все планеты Солнечной системы, кроме Венеры и Урана) вращается вокруг своей оси против часовой стрелки. Основой хоровода является современное исполнение хороводной песни всеми его участниками. Но участники не только поют, они движутся, приплясывают и разыгрывают действие.</w:t>
      </w:r>
    </w:p>
    <w:p w:rsidR="009F0992" w:rsidRPr="00B84213" w:rsidRDefault="00B84213" w:rsidP="009F0992">
      <w:pPr>
        <w:rPr>
          <w:rFonts w:ascii="Times New Roman" w:hAnsi="Times New Roman" w:cs="Times New Roman"/>
          <w:i/>
          <w:sz w:val="28"/>
          <w:szCs w:val="28"/>
        </w:rPr>
      </w:pPr>
      <w:r w:rsidRPr="00B8421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</w:t>
      </w:r>
      <w:r w:rsidR="009F0992" w:rsidRPr="00B84213">
        <w:rPr>
          <w:rFonts w:ascii="Times New Roman" w:hAnsi="Times New Roman" w:cs="Times New Roman"/>
          <w:i/>
          <w:sz w:val="28"/>
          <w:szCs w:val="28"/>
        </w:rPr>
        <w:t xml:space="preserve"> В жанре хоровода различают два вида – орнаментальные и игровые хороводы.</w:t>
      </w:r>
    </w:p>
    <w:p w:rsidR="009F0992" w:rsidRPr="00B84213" w:rsidRDefault="00B84213" w:rsidP="009F0992">
      <w:pPr>
        <w:rPr>
          <w:rFonts w:ascii="Times New Roman" w:hAnsi="Times New Roman" w:cs="Times New Roman"/>
          <w:sz w:val="28"/>
          <w:szCs w:val="28"/>
        </w:rPr>
      </w:pPr>
      <w:r w:rsidRPr="00B8421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F0992" w:rsidRPr="00B84213">
        <w:rPr>
          <w:rFonts w:ascii="Times New Roman" w:hAnsi="Times New Roman" w:cs="Times New Roman"/>
          <w:b/>
          <w:sz w:val="28"/>
          <w:szCs w:val="28"/>
        </w:rPr>
        <w:t xml:space="preserve"> Орнаментальные хороводы</w:t>
      </w:r>
      <w:r w:rsidR="009F0992" w:rsidRPr="00B84213">
        <w:rPr>
          <w:rFonts w:ascii="Times New Roman" w:hAnsi="Times New Roman" w:cs="Times New Roman"/>
          <w:sz w:val="28"/>
          <w:szCs w:val="28"/>
        </w:rPr>
        <w:t>. Если в тексте песни, сопровождающей хоровод, нет конкретного действия, ярко выраженного сюжета, действующих лиц, то участники хоровода ходят кругами, рядами, заплетают из хороводной цепи различные фигуры – орнаменты, согласуя свой шаг с ритмом песни, являющейся лишь музыкальным сопровождением. Такие хороводы называются орнаментальными.</w:t>
      </w:r>
    </w:p>
    <w:p w:rsidR="009F0992" w:rsidRPr="00B84213" w:rsidRDefault="009F0992" w:rsidP="009F0992">
      <w:pPr>
        <w:rPr>
          <w:rFonts w:ascii="Times New Roman" w:hAnsi="Times New Roman" w:cs="Times New Roman"/>
          <w:sz w:val="28"/>
          <w:szCs w:val="28"/>
        </w:rPr>
      </w:pPr>
      <w:r w:rsidRPr="00B842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213" w:rsidRPr="00B8421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84213">
        <w:rPr>
          <w:rFonts w:ascii="Times New Roman" w:hAnsi="Times New Roman" w:cs="Times New Roman"/>
          <w:b/>
          <w:sz w:val="28"/>
          <w:szCs w:val="28"/>
        </w:rPr>
        <w:t>Игровые хороводы</w:t>
      </w:r>
      <w:r w:rsidRPr="00B84213">
        <w:rPr>
          <w:rFonts w:ascii="Times New Roman" w:hAnsi="Times New Roman" w:cs="Times New Roman"/>
          <w:sz w:val="28"/>
          <w:szCs w:val="28"/>
        </w:rPr>
        <w:t xml:space="preserve">. Если в песни имеются действующие лица, игровой сюжет, конкретное действие, то содержание песни разыгрывается в лицах и исполнители с помощью пляски, мимики, жестов создают различные образы и характеры героев. Иногда содержание песни разыгрывается всеми участниками хоровода одновременно. Часто персонажами песни являются животные, птицы и тогда участники хоровода, изображая птиц, зверей, подражают их движениям, поводкам. Такие хороводы называются игровыми. </w:t>
      </w:r>
    </w:p>
    <w:p w:rsidR="009F0992" w:rsidRPr="00B84213" w:rsidRDefault="00B84213" w:rsidP="009F0992">
      <w:pPr>
        <w:rPr>
          <w:rFonts w:ascii="Times New Roman" w:hAnsi="Times New Roman" w:cs="Times New Roman"/>
          <w:sz w:val="28"/>
          <w:szCs w:val="28"/>
        </w:rPr>
      </w:pPr>
      <w:r w:rsidRPr="00B84213">
        <w:rPr>
          <w:rFonts w:ascii="Times New Roman" w:hAnsi="Times New Roman" w:cs="Times New Roman"/>
          <w:sz w:val="28"/>
          <w:szCs w:val="28"/>
        </w:rPr>
        <w:t xml:space="preserve">    </w:t>
      </w:r>
      <w:r w:rsidR="009F0992" w:rsidRPr="00B84213">
        <w:rPr>
          <w:rFonts w:ascii="Times New Roman" w:hAnsi="Times New Roman" w:cs="Times New Roman"/>
          <w:sz w:val="28"/>
          <w:szCs w:val="28"/>
        </w:rPr>
        <w:t>Основные фигуры хороводов: «Круг», «Два круга рядом», «Круг в круге», «Корзиночка», «Восьмерка», «Улитка», «Змейка», «Колонна», «Улица», «Ворота», «Гребень».</w:t>
      </w:r>
    </w:p>
    <w:p w:rsidR="009F0992" w:rsidRPr="00B84213" w:rsidRDefault="009F0992" w:rsidP="009F0992">
      <w:pPr>
        <w:rPr>
          <w:rFonts w:ascii="Times New Roman" w:hAnsi="Times New Roman" w:cs="Times New Roman"/>
          <w:sz w:val="28"/>
          <w:szCs w:val="28"/>
        </w:rPr>
      </w:pPr>
      <w:r w:rsidRPr="00B84213">
        <w:rPr>
          <w:rFonts w:ascii="Times New Roman" w:hAnsi="Times New Roman" w:cs="Times New Roman"/>
          <w:sz w:val="28"/>
          <w:szCs w:val="28"/>
        </w:rPr>
        <w:t xml:space="preserve">  </w:t>
      </w:r>
      <w:r w:rsidR="00B84213" w:rsidRPr="00B84213">
        <w:rPr>
          <w:rFonts w:ascii="Times New Roman" w:hAnsi="Times New Roman" w:cs="Times New Roman"/>
          <w:sz w:val="28"/>
          <w:szCs w:val="28"/>
        </w:rPr>
        <w:t xml:space="preserve">   </w:t>
      </w:r>
      <w:r w:rsidRPr="00B84213">
        <w:rPr>
          <w:rFonts w:ascii="Times New Roman" w:hAnsi="Times New Roman" w:cs="Times New Roman"/>
          <w:sz w:val="28"/>
          <w:szCs w:val="28"/>
        </w:rPr>
        <w:t xml:space="preserve">Основные элементы русских народных танцев - хороводов: «Простой ход». «Скользящий шаг». «Русский переменный шаг вперед». «Приставной шаг». «Шаг с </w:t>
      </w:r>
      <w:proofErr w:type="spellStart"/>
      <w:r w:rsidRPr="00B84213">
        <w:rPr>
          <w:rFonts w:ascii="Times New Roman" w:hAnsi="Times New Roman" w:cs="Times New Roman"/>
          <w:sz w:val="28"/>
          <w:szCs w:val="28"/>
        </w:rPr>
        <w:t>припаданием</w:t>
      </w:r>
      <w:proofErr w:type="spellEnd"/>
      <w:r w:rsidRPr="00B84213">
        <w:rPr>
          <w:rFonts w:ascii="Times New Roman" w:hAnsi="Times New Roman" w:cs="Times New Roman"/>
          <w:sz w:val="28"/>
          <w:szCs w:val="28"/>
        </w:rPr>
        <w:t>». «Гармошка». В хороводе всегда проявляется чувство единения, дружбы, товарищества.</w:t>
      </w:r>
    </w:p>
    <w:p w:rsidR="00DF6DDC" w:rsidRPr="00B84213" w:rsidRDefault="00B84213" w:rsidP="009F0992">
      <w:pPr>
        <w:rPr>
          <w:rFonts w:ascii="Times New Roman" w:hAnsi="Times New Roman" w:cs="Times New Roman"/>
          <w:sz w:val="28"/>
          <w:szCs w:val="28"/>
        </w:rPr>
      </w:pPr>
      <w:r w:rsidRPr="00B84213">
        <w:rPr>
          <w:rFonts w:ascii="Times New Roman" w:hAnsi="Times New Roman" w:cs="Times New Roman"/>
          <w:sz w:val="28"/>
          <w:szCs w:val="28"/>
        </w:rPr>
        <w:t xml:space="preserve">    </w:t>
      </w:r>
      <w:r w:rsidR="009F0992" w:rsidRPr="00B84213">
        <w:rPr>
          <w:rFonts w:ascii="Times New Roman" w:hAnsi="Times New Roman" w:cs="Times New Roman"/>
          <w:sz w:val="28"/>
          <w:szCs w:val="28"/>
        </w:rPr>
        <w:t>В танце – хороводе, особое внимание уделяется движению рук, которые очень украшают танец и помогают передать его содержание. Участники его, как правило, держатся за руки, иногда за платок, шаль, пояс, венок. В некоторых хороводах участники за руки не берутся, а движутся друг за другом или рядом, сохраняя строгий интервал, иногда идут парами, тройками. Народные хороводы "Березонька", "У калинушки", "Заинька, выходи", "Как у наших у ворот", "Плетень" давно включены в программы музыкального развития детей.</w:t>
      </w:r>
      <w:r w:rsidR="009F0992" w:rsidRPr="00B84213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DF6DDC" w:rsidRPr="00B84213" w:rsidSect="00E559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0992"/>
    <w:rsid w:val="00340575"/>
    <w:rsid w:val="007A04EA"/>
    <w:rsid w:val="009F0992"/>
    <w:rsid w:val="00B84213"/>
    <w:rsid w:val="00DF6DDC"/>
    <w:rsid w:val="00E5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9E0B"/>
  <w15:docId w15:val="{C8B2FE5E-8797-4703-AA47-C9F8358B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2017-11-06T08:13:00Z</dcterms:created>
  <dcterms:modified xsi:type="dcterms:W3CDTF">2025-09-19T11:51:00Z</dcterms:modified>
</cp:coreProperties>
</file>