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B9" w:rsidRPr="00F4100A" w:rsidRDefault="00717AB9" w:rsidP="00717AB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4100A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717AB9" w:rsidRPr="00F4100A" w:rsidRDefault="00717AB9" w:rsidP="00717AB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4100A">
        <w:rPr>
          <w:rFonts w:ascii="Times New Roman" w:hAnsi="Times New Roman" w:cs="Times New Roman"/>
          <w:sz w:val="24"/>
          <w:szCs w:val="24"/>
        </w:rPr>
        <w:t>к приказу от 29.08.2025 г. № 235</w:t>
      </w: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 w:rsidRPr="00785D70">
        <w:rPr>
          <w:b/>
          <w:sz w:val="24"/>
          <w:szCs w:val="24"/>
        </w:rPr>
        <w:t>ПЛАН</w:t>
      </w: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785D70">
        <w:rPr>
          <w:sz w:val="24"/>
          <w:szCs w:val="24"/>
        </w:rPr>
        <w:t xml:space="preserve">мероприятий противодействия коррупции </w:t>
      </w: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в МБДОУ № 6 «Колосок» на 2025-2026</w:t>
      </w:r>
      <w:r w:rsidRPr="00785D70">
        <w:rPr>
          <w:sz w:val="24"/>
          <w:szCs w:val="24"/>
        </w:rPr>
        <w:t xml:space="preserve"> годы</w:t>
      </w: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042"/>
        <w:gridCol w:w="1927"/>
      </w:tblGrid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717AB9" w:rsidRPr="00785D70" w:rsidRDefault="00717AB9" w:rsidP="00B237AB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717AB9">
            <w:pPr>
              <w:pStyle w:val="a5"/>
              <w:numPr>
                <w:ilvl w:val="0"/>
                <w:numId w:val="1"/>
              </w:numPr>
              <w:tabs>
                <w:tab w:val="left" w:pos="34"/>
              </w:tabs>
              <w:ind w:lef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3"/>
          </w:tcPr>
          <w:p w:rsidR="00717AB9" w:rsidRPr="00785D70" w:rsidRDefault="00717AB9" w:rsidP="00B237AB">
            <w:pPr>
              <w:pStyle w:val="a5"/>
              <w:tabs>
                <w:tab w:val="left" w:pos="34"/>
              </w:tabs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Мероприятия</w:t>
            </w:r>
            <w:r w:rsidRPr="00785D70">
              <w:rPr>
                <w:b/>
                <w:bCs/>
                <w:sz w:val="24"/>
                <w:szCs w:val="24"/>
              </w:rPr>
              <w:t xml:space="preserve"> по совершенствованию правового регулирования в сфере </w:t>
            </w:r>
          </w:p>
          <w:p w:rsidR="00717AB9" w:rsidRPr="00785D70" w:rsidRDefault="00717AB9" w:rsidP="00B237AB">
            <w:pPr>
              <w:pStyle w:val="a5"/>
              <w:tabs>
                <w:tab w:val="left" w:pos="34"/>
              </w:tabs>
              <w:ind w:left="34"/>
              <w:jc w:val="center"/>
              <w:rPr>
                <w:b/>
                <w:sz w:val="24"/>
                <w:szCs w:val="24"/>
              </w:rPr>
            </w:pPr>
            <w:r w:rsidRPr="00785D70">
              <w:rPr>
                <w:b/>
                <w:bCs/>
                <w:sz w:val="24"/>
                <w:szCs w:val="24"/>
              </w:rPr>
              <w:t>противодействия коррупции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Разработка образовательной организацией  плана противодействия коррупции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01..09.2025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Рассмотрение во</w:t>
            </w:r>
            <w:r w:rsidRPr="00785D70">
              <w:rPr>
                <w:sz w:val="24"/>
                <w:szCs w:val="24"/>
              </w:rPr>
              <w:t>просов исполнения законодательства в области противодействия коррупции на Общих собраниях трудового коллектива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 раза в год (или по мере необходимости)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Ознакомление работников  МБДОУ с нормативными документами по антикоррупционной деятельности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1.4.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Административные совещания при заведующем по вопросам реализации антикоррупционной политики в сфере образования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заведующий 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1.5. 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1.6.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Обеспечение системы прозрачности при принятии решений по кадровым вопросам.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1.7.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Обеспечение выполнения ст.13.3 Федерального закона "О противодействии коррупции" от 25.12.2008 N 273-ФЗ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3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о</w:t>
            </w:r>
            <w:r w:rsidRPr="00785D70">
              <w:rPr>
                <w:rFonts w:ascii="Times New Roman" w:hAnsi="Times New Roman" w:cs="Times New Roman"/>
                <w:b/>
                <w:sz w:val="24"/>
                <w:szCs w:val="24"/>
              </w:rPr>
              <w:t>птимизации функционирования системы</w:t>
            </w:r>
          </w:p>
          <w:p w:rsidR="00717AB9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и совершенствованию организационных основ противодействия коррупции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Информирование родителей о «телефоне доверия» управления образования Сальского района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Заведующий 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хозяйством 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2.2.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 Проведение внутреннего контроля: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-организация и проведение занятий;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- организация питания воспитанников;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- соблюдение прав всех участников образовательного процесса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Заведующий,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Совет 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Учреждения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2.3.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Заведующий, 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старший воспитатель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2.4.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расследований по обращениям родителей (законных представителей), связанным с нарушением порядка привлечения дополнительных финансовых средств.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2.5.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Проведение родительских собраний с целью разъяснения политики МБДОУ в отношении коррупции.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отчетом об использовании внебюджетных средств</w:t>
            </w:r>
          </w:p>
          <w:p w:rsidR="00717AB9" w:rsidRPr="00785D70" w:rsidRDefault="00717AB9" w:rsidP="00B237A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14" w:type="dxa"/>
            <w:gridSpan w:val="3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антикоррупционных механизмов в рамках</w:t>
            </w:r>
          </w:p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осуществления кадровой политики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3.1.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Размещение общедоступной информации о доходах лица, замещающего  должность руководителя муниципального учреждения  на сайте  организации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3.2.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работниками учреждения  запретов, ограничений и требований, установленных в целях противодействия коррупции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3.3.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rPr>
                <w:bCs/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Организация работы по соблюдению работниками Кодекса этики и служебного поведения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 xml:space="preserve">заведующий 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214" w:type="dxa"/>
            <w:gridSpan w:val="3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>Мероприятия по организации и проведению независимой оценки качества предоставления услуг в сфере образования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4.1.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Прием, перевод и отчисление воспитанников из МБДОУ № 6 «Колосок» в соответствии с действующим законодательством.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Заведующий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85D70">
              <w:rPr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9214" w:type="dxa"/>
            <w:gridSpan w:val="3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b/>
                <w:sz w:val="24"/>
                <w:szCs w:val="24"/>
              </w:rPr>
              <w:t xml:space="preserve">Мероприятия информационно-пропагандистского обеспечения по </w:t>
            </w:r>
            <w:r w:rsidRPr="00785D70">
              <w:rPr>
                <w:b/>
                <w:bCs/>
                <w:sz w:val="24"/>
                <w:szCs w:val="24"/>
              </w:rPr>
              <w:t>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601"/>
              </w:tabs>
              <w:ind w:left="-108"/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5.1.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методическими и информационными материалами по антикоррупционному просвещению, привлечение родителей к участию в вебинарах по антикоррупционной тематике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pStyle w:val="a5"/>
              <w:tabs>
                <w:tab w:val="left" w:pos="601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5.2.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pStyle w:val="a5"/>
              <w:tabs>
                <w:tab w:val="left" w:pos="601"/>
              </w:tabs>
              <w:ind w:left="-108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Размещение на официальном сайте материалов, способствующих предотвращению коррупции в МБДОУ № 6 «Колосок»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pStyle w:val="a5"/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785D70">
              <w:rPr>
                <w:sz w:val="24"/>
                <w:szCs w:val="24"/>
              </w:rPr>
              <w:t>Ответственный за ведение сайта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в МБДОУ по антикоррупционной тематике, в том числе с участием сотрудников правоохранительных органов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17AB9" w:rsidRPr="00785D70" w:rsidRDefault="00717AB9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17AB9" w:rsidRPr="00785D70" w:rsidTr="00B237AB">
        <w:tc>
          <w:tcPr>
            <w:tcW w:w="709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245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на сайте МБДОУ ежегодного публичного отчета заведующего  об образовательной, финансово-хозяйственной деятельности</w:t>
            </w:r>
          </w:p>
        </w:tc>
        <w:tc>
          <w:tcPr>
            <w:tcW w:w="2042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27" w:type="dxa"/>
          </w:tcPr>
          <w:p w:rsidR="00717AB9" w:rsidRPr="00785D70" w:rsidRDefault="00717AB9" w:rsidP="00B237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7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785D70" w:rsidRDefault="00717AB9" w:rsidP="00717AB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17AB9" w:rsidRPr="00C90F10" w:rsidRDefault="00717AB9" w:rsidP="00717AB9"/>
    <w:p w:rsidR="00CD1EFC" w:rsidRPr="008121CB" w:rsidRDefault="00CD1EFC" w:rsidP="008121CB">
      <w:bookmarkStart w:id="0" w:name="_GoBack"/>
      <w:bookmarkEnd w:id="0"/>
    </w:p>
    <w:sectPr w:rsidR="00CD1EFC" w:rsidRPr="008121CB" w:rsidSect="003875D2">
      <w:footerReference w:type="even" r:id="rId5"/>
      <w:footerReference w:type="default" r:id="rId6"/>
      <w:pgSz w:w="11900" w:h="16840"/>
      <w:pgMar w:top="567" w:right="567" w:bottom="567" w:left="1134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11" w:rsidRDefault="00717AB9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97AE408" wp14:editId="3A8ADAD4">
              <wp:simplePos x="0" y="0"/>
              <wp:positionH relativeFrom="page">
                <wp:posOffset>3897630</wp:posOffset>
              </wp:positionH>
              <wp:positionV relativeFrom="page">
                <wp:posOffset>10104755</wp:posOffset>
              </wp:positionV>
              <wp:extent cx="115570" cy="100330"/>
              <wp:effectExtent l="1905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911" w:rsidRDefault="00717AB9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329F2">
                            <w:rPr>
                              <w:rStyle w:val="a8"/>
                              <w:rFonts w:eastAsiaTheme="minorEastAsia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  <w:rFonts w:eastAsia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AE40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6.9pt;margin-top:795.65pt;width:9.1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RkwQIAAKwFAAAOAAAAZHJzL2Uyb0RvYy54bWysVM1u1DAQviPxDpbvaZJt9idRs1W72SCk&#10;8iMVHsCbOBuLxI5sd5OCeuDOK/AOHDhw4xW2b8TYafanFRICcrDG9vib+Wa+zNl5V1doQ6VigsfY&#10;P/EwojwTOePrGL9/lzozjJQmPCeV4DTGt1Th8/nzZ2dtE9GRKEWVU4kAhKuobWJcat1ErquyktZE&#10;nYiGcrgshKyJhq1cu7kkLaDXlTvyvInbCpk3UmRUKThN+ks8t/hFQTP9pigU1aiKMeSm7SrtujKr&#10;Oz8j0VqSpmTZQxrkL7KoCeMQdAeVEE3QjWRPoGqWSaFEoU8yUbuiKFhGLQdg43uP2FyXpKGWCxRH&#10;Nbsyqf8Hm73evJWI5dA7jDipoUXbr9tv2+/bn9sf95/vvyDf1KhtVASu1w046+5SdMbf8FXNlcg+&#10;KMTFoiR8TS+kFG1JSQ452pfuwdMeRxmQVftK5BCM3GhhgbpC1gYQSoIAHXp1u+sP7TTKTEh/PJ7C&#10;TQZXvuedntr+uSQaHjdS6RdU1MgYMZbQfgtONldKAw1wHVxMLC5SVlVWAhU/OgDH/gRCw1NzZ5Kw&#10;Hf0UeuFytpwFTjCaLJ3ASxLnIl0EziT1p+PkNFksEv/OxPWDqGR5TrkJM6jLD/6sew8673Wx05cS&#10;FcsNnElJyfVqUUm0IaDu1H6mWZD8gZt7nIa9Bi6PKPmjwLschU46mU2dIA3GTjj1Zo7nh5fhxAvC&#10;IEmPKV0xTv+dEmpjHI5H415Lv+Xm2e8pNxLVTMP8qFgd49nOiURGgUue29ZqwqrePiiFSX9fCqjY&#10;0GirVyPRXqy6W3WAYkS8EvktKFcKUBaIEIYeGKWQHzFqYYDEmMOEw6h6yUH7ZtYMhhyM1WAQnsHD&#10;GGuMenOh+5l000i2LgF3+Lsu4P9ImdXuPgdI3GxgJFgKD+PLzJzDvfXaD9n5LwAAAP//AwBQSwME&#10;FAAGAAgAAAAhABRgrS/fAAAADQEAAA8AAABkcnMvZG93bnJldi54bWxMj8FOwzAQRO9I/IO1SNyo&#10;k0akJcSpUCUu3CgVEjc33sYR8Tqy3TT5e5YTHHdmNPum3s1uEBOG2HtSkK8yEEitNz11Co4frw9b&#10;EDFpMnrwhAoWjLBrbm9qXRl/pXecDqkTXEKx0gpsSmMlZWwtOh1XfkRi7+yD04nP0EkT9JXL3SDX&#10;WVZKp3viD1aPuLfYfh8uTsFm/vQ4Rtzj13lqg+2X7fC2KHV/N788g0g4p78w/OIzOjTMdPIXMlEM&#10;Csq8YPTExuNTXoDgSFmsed6JpTLb5CCbWv5f0fwAAAD//wMAUEsBAi0AFAAGAAgAAAAhALaDOJL+&#10;AAAA4QEAABMAAAAAAAAAAAAAAAAAAAAAAFtDb250ZW50X1R5cGVzXS54bWxQSwECLQAUAAYACAAA&#10;ACEAOP0h/9YAAACUAQAACwAAAAAAAAAAAAAAAAAvAQAAX3JlbHMvLnJlbHNQSwECLQAUAAYACAAA&#10;ACEAySzEZMECAACsBQAADgAAAAAAAAAAAAAAAAAuAgAAZHJzL2Uyb0RvYy54bWxQSwECLQAUAAYA&#10;CAAAACEAFGCtL98AAAANAQAADwAAAAAAAAAAAAAAAAAbBQAAZHJzL2Rvd25yZXYueG1sUEsFBgAA&#10;AAAEAAQA8wAAACcGAAAAAA==&#10;" filled="f" stroked="f">
              <v:textbox style="mso-fit-shape-to-text:t" inset="0,0,0,0">
                <w:txbxContent>
                  <w:p w:rsidR="007F2911" w:rsidRDefault="00717AB9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329F2">
                      <w:rPr>
                        <w:rStyle w:val="a8"/>
                        <w:rFonts w:eastAsiaTheme="minorEastAsia"/>
                        <w:noProof/>
                      </w:rPr>
                      <w:t>2</w:t>
                    </w:r>
                    <w:r>
                      <w:rPr>
                        <w:rStyle w:val="a8"/>
                        <w:rFonts w:eastAsiaTheme="min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911" w:rsidRDefault="00717AB9">
    <w:pPr>
      <w:rPr>
        <w:sz w:val="2"/>
        <w:szCs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73A44"/>
    <w:multiLevelType w:val="multilevel"/>
    <w:tmpl w:val="29202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717AB9"/>
    <w:rsid w:val="008121CB"/>
    <w:rsid w:val="009E75EA"/>
    <w:rsid w:val="00CD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BB46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Колонтитул"/>
    <w:basedOn w:val="a0"/>
    <w:rsid w:val="00717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2025-08-28T13:17:00Z</dcterms:created>
  <dcterms:modified xsi:type="dcterms:W3CDTF">2025-08-28T13:29:00Z</dcterms:modified>
</cp:coreProperties>
</file>