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1E" w:rsidRPr="00D4069A" w:rsidRDefault="00A263F5" w:rsidP="00091E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Десять</w:t>
      </w:r>
      <w:r w:rsidR="00091E1E" w:rsidRPr="00D4069A">
        <w:rPr>
          <w:rFonts w:ascii="Times New Roman" w:hAnsi="Times New Roman" w:cs="Times New Roman"/>
          <w:b/>
          <w:sz w:val="32"/>
          <w:szCs w:val="32"/>
        </w:rPr>
        <w:t xml:space="preserve"> простых советов логопеда родителям</w:t>
      </w:r>
    </w:p>
    <w:p w:rsidR="00091E1E" w:rsidRPr="00A263F5" w:rsidRDefault="00091E1E" w:rsidP="00A263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1.Начнем с Вас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Даже если Вы молчаливы от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природы - все равно говорите с малышом. Ребенок легче понимает обращенную к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нему речь, если она объясняет, что происходит с ним и вокруг него. Поэтому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сопровождайте свои действия словами. </w:t>
      </w:r>
    </w:p>
    <w:p w:rsidR="00091E1E" w:rsidRPr="00CA57F9" w:rsidRDefault="00091E1E" w:rsidP="00A26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2. Встреча взглядов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Озвучивайте любую ситуацию -</w:t>
      </w:r>
      <w:r w:rsidR="00A263F5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но только если Вы видите, что ребенок слышит и видит вас. Не говорите в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пустоту, смотрите ему в глаза. Это особенно важно, если ребенок чрезмерно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активен и постоянно двигается. Если малыш еще только лепечет или говорит мало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слов, старайтесь, чтобы он видел Вашу артикуляцию. </w:t>
      </w:r>
    </w:p>
    <w:p w:rsidR="00091E1E" w:rsidRPr="00CA57F9" w:rsidRDefault="00091E1E" w:rsidP="00A26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3. Говорите четко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Говорите просто, четко,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внятно проговаривая каждое слово, каждую фразу. Известно, что дети очень чутки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к интонации; поэтому каждое слово, на которое падает логическое ударение,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старайтесь произносить как можно более выразительно. </w:t>
      </w:r>
    </w:p>
    <w:p w:rsidR="00091E1E" w:rsidRPr="00CA57F9" w:rsidRDefault="00091E1E" w:rsidP="00A26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4. То же, но по-разному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Повторяйте многократно одно и</w:t>
      </w:r>
      <w:r w:rsidR="00CA57F9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то же слово. При повторении фразы меняйте порядок слов ("папа пришел</w:t>
      </w:r>
      <w:proofErr w:type="gramStart"/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>пришел наш папа", "мячик упал, упал мячик, упал"). Это позволяет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ребенку легче услышать и понять, что фразы делятся на слова. </w:t>
      </w:r>
    </w:p>
    <w:p w:rsidR="00091E1E" w:rsidRPr="00A263F5" w:rsidRDefault="00091E1E" w:rsidP="00A263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5. Но: не переусердствуйте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Не употребляйте слишком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длинных фраз. Не перегружайте ребенка, предъявляя ему сразу большое количество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незнакомых слов. Чаще сами говорите то, что хотите услышать: простые фразы из</w:t>
      </w:r>
      <w:r w:rsidR="00D4069A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2-3 слов, с паузой между словами. </w:t>
      </w:r>
    </w:p>
    <w:p w:rsidR="00A263F5" w:rsidRDefault="00A263F5" w:rsidP="00A263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263F5" w:rsidRDefault="00A263F5" w:rsidP="00A263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91E1E" w:rsidRPr="00CA57F9" w:rsidRDefault="00091E1E" w:rsidP="00A26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6. Очень важно: хорошее настроение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A263F5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Старайтесь произносить новое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слово в эмоционально благоприятной ситуации. В таких условиях ребенок лучше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обучается и впитывает новую информацию гораздо лучше, чем в нейтральной или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неблагоприятной ситуации.</w:t>
      </w:r>
    </w:p>
    <w:p w:rsidR="00091E1E" w:rsidRPr="00CA57F9" w:rsidRDefault="00091E1E" w:rsidP="00A26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7. Все чувства - в союзе с</w:t>
      </w:r>
      <w:r w:rsidR="00A92A38" w:rsidRPr="00A263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3F5">
        <w:rPr>
          <w:rFonts w:ascii="Times New Roman" w:hAnsi="Times New Roman" w:cs="Times New Roman"/>
          <w:b/>
          <w:i/>
          <w:sz w:val="28"/>
          <w:szCs w:val="28"/>
        </w:rPr>
        <w:t>речью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A263F5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Очень важно, чтобы ребенок,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постигая что-то новое, имел возможность не только видеть новый предмет, но 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трогать, нюхать, щупать его - то есть изучать различными способами. Если Вы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видите, что ребенок что-то трогает, с чем-то играет, сразу же назовите этот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предмет несколько раз - коротко, четко, выразительно.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="00A263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263F5">
        <w:rPr>
          <w:rFonts w:ascii="Times New Roman" w:hAnsi="Times New Roman" w:cs="Times New Roman"/>
          <w:b/>
          <w:i/>
          <w:sz w:val="28"/>
          <w:szCs w:val="28"/>
        </w:rPr>
        <w:t>8. В основе речи – стремление к общению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Как бы несовершенно Ваш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ребенок ни говорил, принимайте и поддерживайте его желание вступить с Вами в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контакт. Даже если он вообще не говорит, чаще вовлекайте его в невербальны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>несловесный) диалог, приветствуя и одобряя любой ответ (жест, выразительный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взгляд, вокализацию). Поддерживайте его стремление общаться! </w:t>
      </w:r>
    </w:p>
    <w:p w:rsidR="00A263F5" w:rsidRDefault="00A263F5" w:rsidP="00A263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91E1E" w:rsidRPr="00CA57F9" w:rsidRDefault="00091E1E" w:rsidP="00A26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9. Стремимся к разнообразию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091E1E" w:rsidRPr="00CA57F9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Если лепет малыша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однообразен, стремитесь обогатить его, предлагая ему цепочку слов с другими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согласными: 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дя-дя-дя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 xml:space="preserve">, да-да-да, 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мэ-ма-ма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 ба-бэ-ба,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бя-бя-бя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;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 с другими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гласными: ба-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бу-би-бе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. Комбинируйте разные слоги и старайтесь, чтобы малыш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захотел повторить их. </w:t>
      </w:r>
    </w:p>
    <w:p w:rsidR="00A263F5" w:rsidRDefault="00A263F5" w:rsidP="00A263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91E1E" w:rsidRPr="00CA57F9" w:rsidRDefault="00091E1E" w:rsidP="00A26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F5">
        <w:rPr>
          <w:rFonts w:ascii="Times New Roman" w:hAnsi="Times New Roman" w:cs="Times New Roman"/>
          <w:b/>
          <w:i/>
          <w:sz w:val="28"/>
          <w:szCs w:val="28"/>
        </w:rPr>
        <w:t>10. Уважайте его попытки</w:t>
      </w:r>
      <w:r w:rsidR="00A92A38" w:rsidRPr="00A263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3F5">
        <w:rPr>
          <w:rFonts w:ascii="Times New Roman" w:hAnsi="Times New Roman" w:cs="Times New Roman"/>
          <w:b/>
          <w:i/>
          <w:sz w:val="28"/>
          <w:szCs w:val="28"/>
        </w:rPr>
        <w:t>говорить</w:t>
      </w:r>
      <w:r w:rsidRPr="00CA57F9">
        <w:rPr>
          <w:rFonts w:ascii="Times New Roman" w:hAnsi="Times New Roman" w:cs="Times New Roman"/>
          <w:sz w:val="28"/>
          <w:szCs w:val="28"/>
        </w:rPr>
        <w:t>.</w:t>
      </w:r>
    </w:p>
    <w:p w:rsidR="00D4069A" w:rsidRDefault="00091E1E" w:rsidP="00A26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lastRenderedPageBreak/>
        <w:t>В те моменты, когда ребенок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говорит, лепечет один или вместе с Вами, выключайте громкую музыку и старайтесь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дать ему возможность слышать Вас и себя. Речь развивается на основе подражания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самоподражания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 xml:space="preserve"> - поэтому ему необходимо слышать себя.  </w:t>
      </w:r>
    </w:p>
    <w:p w:rsidR="00A263F5" w:rsidRDefault="00D4069A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4069A" w:rsidRDefault="00D4069A" w:rsidP="00D4069A">
      <w:bookmarkStart w:id="0" w:name="_GoBack"/>
      <w:bookmarkEnd w:id="0"/>
    </w:p>
    <w:p w:rsidR="00091E1E" w:rsidRPr="00D4069A" w:rsidRDefault="00D4069A" w:rsidP="00D4069A">
      <w:pPr>
        <w:jc w:val="both"/>
      </w:pPr>
      <w:r>
        <w:t xml:space="preserve">                                                                  </w:t>
      </w:r>
      <w:r w:rsidR="00091E1E" w:rsidRPr="00D4069A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091E1E" w:rsidRPr="00232FA3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A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32F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2FA3">
        <w:rPr>
          <w:rFonts w:ascii="Times New Roman" w:hAnsi="Times New Roman" w:cs="Times New Roman"/>
          <w:sz w:val="28"/>
          <w:szCs w:val="28"/>
        </w:rPr>
        <w:t xml:space="preserve"> чтобы самостоятельно начать заниматься со своим ребенком до того, как у вас появится возможность получить квалифицированную помощь, подготовьте все, что может вам понадобится:</w:t>
      </w:r>
    </w:p>
    <w:p w:rsidR="00091E1E" w:rsidRPr="00232FA3" w:rsidRDefault="00D4069A" w:rsidP="00D4069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091E1E" w:rsidRPr="00232FA3">
        <w:rPr>
          <w:rFonts w:ascii="Times New Roman" w:hAnsi="Times New Roman" w:cs="Times New Roman"/>
          <w:sz w:val="28"/>
          <w:szCs w:val="28"/>
        </w:rPr>
        <w:t>Большое настольное зеркало, чтобы ребенок мог контролировать правильность выполнения им упражнений артикуляционной гимнастики.</w:t>
      </w:r>
    </w:p>
    <w:p w:rsidR="00091E1E" w:rsidRPr="00232FA3" w:rsidRDefault="00D4069A" w:rsidP="00D4069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091E1E" w:rsidRPr="00232FA3">
        <w:rPr>
          <w:rFonts w:ascii="Times New Roman" w:hAnsi="Times New Roman" w:cs="Times New Roman"/>
          <w:sz w:val="28"/>
          <w:szCs w:val="28"/>
        </w:rPr>
        <w:t>“Лото” различной тематики (зоологическое, биол</w:t>
      </w:r>
      <w:r>
        <w:rPr>
          <w:rFonts w:ascii="Times New Roman" w:hAnsi="Times New Roman" w:cs="Times New Roman"/>
          <w:sz w:val="28"/>
          <w:szCs w:val="28"/>
        </w:rPr>
        <w:t>огическое, “Посуда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”и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E1E" w:rsidRPr="00232FA3">
        <w:rPr>
          <w:rFonts w:ascii="Times New Roman" w:hAnsi="Times New Roman" w:cs="Times New Roman"/>
          <w:sz w:val="28"/>
          <w:szCs w:val="28"/>
        </w:rPr>
        <w:t>т.п.).</w:t>
      </w:r>
    </w:p>
    <w:p w:rsidR="00091E1E" w:rsidRPr="00232FA3" w:rsidRDefault="00D4069A" w:rsidP="00D4069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</w:t>
      </w:r>
      <w:r w:rsidR="00091E1E" w:rsidRPr="00232FA3">
        <w:rPr>
          <w:rFonts w:ascii="Times New Roman" w:hAnsi="Times New Roman" w:cs="Times New Roman"/>
          <w:sz w:val="28"/>
          <w:szCs w:val="28"/>
        </w:rPr>
        <w:t>Муляжи фруктов, овощей, наборы небольших пластмассовых игрушечных животных, насекомых, транспортных средств, кукольную посуду и т.д.</w:t>
      </w:r>
    </w:p>
    <w:p w:rsidR="00091E1E" w:rsidRPr="00232FA3" w:rsidRDefault="00D4069A" w:rsidP="00D4069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091E1E" w:rsidRPr="00232FA3">
        <w:rPr>
          <w:rFonts w:ascii="Times New Roman" w:hAnsi="Times New Roman" w:cs="Times New Roman"/>
          <w:sz w:val="28"/>
          <w:szCs w:val="28"/>
        </w:rPr>
        <w:t>Разрезные картинки из двух и более частей.</w:t>
      </w:r>
    </w:p>
    <w:p w:rsidR="00091E1E" w:rsidRPr="00232FA3" w:rsidRDefault="00D4069A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</w:t>
      </w:r>
      <w:r w:rsidR="00091E1E" w:rsidRPr="00232FA3">
        <w:rPr>
          <w:rFonts w:ascii="Times New Roman" w:hAnsi="Times New Roman" w:cs="Times New Roman"/>
          <w:sz w:val="28"/>
          <w:szCs w:val="28"/>
        </w:rPr>
        <w:t>Вашим хобби у ребенка должно стать коллекционирование различных картинок, которые могут пригодиться в процессе подготовки к занятиям (красочные упаковки от продуктов, журналы, плакаты, каталоги и т.д.). Заведите дома большую коробку, куда вы будете складывать свою “коллекцию”.</w:t>
      </w:r>
    </w:p>
    <w:p w:rsidR="00091E1E" w:rsidRPr="00232FA3" w:rsidRDefault="00D4069A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</w:t>
      </w:r>
      <w:r w:rsidR="00091E1E" w:rsidRPr="00232FA3">
        <w:rPr>
          <w:rFonts w:ascii="Times New Roman" w:hAnsi="Times New Roman" w:cs="Times New Roman"/>
          <w:sz w:val="28"/>
          <w:szCs w:val="28"/>
        </w:rPr>
        <w:t>Для развития мелкой моторики рук приобретите пластилин и другие материалы для лепки (конструктор, шнуровки, счетные палочки или спички и т.д.).</w:t>
      </w:r>
    </w:p>
    <w:p w:rsidR="00091E1E" w:rsidRPr="00232FA3" w:rsidRDefault="00D4069A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091E1E" w:rsidRPr="00232FA3">
        <w:rPr>
          <w:rFonts w:ascii="Times New Roman" w:hAnsi="Times New Roman" w:cs="Times New Roman"/>
          <w:sz w:val="28"/>
          <w:szCs w:val="28"/>
        </w:rPr>
        <w:t>Тетрадь или альбом для наклеивания картинок и планирования занятий.</w:t>
      </w:r>
    </w:p>
    <w:p w:rsidR="00091E1E" w:rsidRPr="00232FA3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A3">
        <w:rPr>
          <w:rFonts w:ascii="Times New Roman" w:hAnsi="Times New Roman" w:cs="Times New Roman"/>
          <w:sz w:val="28"/>
          <w:szCs w:val="28"/>
        </w:rPr>
        <w:t>Основная трудность для родителей – нежелание ребенка заниматься. Чтобы преодолеть это, необходимо заинтересовать малыша. Важно помнить, что основная деятельность детей – игровая.</w:t>
      </w:r>
    </w:p>
    <w:p w:rsidR="00091E1E" w:rsidRPr="00232FA3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A3">
        <w:rPr>
          <w:rFonts w:ascii="Times New Roman" w:hAnsi="Times New Roman" w:cs="Times New Roman"/>
          <w:sz w:val="28"/>
          <w:szCs w:val="28"/>
        </w:rPr>
        <w:t>Все занятия должны строиться по правилам игры!</w:t>
      </w:r>
    </w:p>
    <w:p w:rsidR="00091E1E" w:rsidRPr="00232FA3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A3">
        <w:rPr>
          <w:rFonts w:ascii="Times New Roman" w:hAnsi="Times New Roman" w:cs="Times New Roman"/>
          <w:sz w:val="28"/>
          <w:szCs w:val="28"/>
        </w:rPr>
        <w:t>Можно “отправиться в путешествие” в Сказ</w:t>
      </w:r>
      <w:r w:rsidR="00A92A38" w:rsidRPr="00232FA3">
        <w:rPr>
          <w:rFonts w:ascii="Times New Roman" w:hAnsi="Times New Roman" w:cs="Times New Roman"/>
          <w:sz w:val="28"/>
          <w:szCs w:val="28"/>
        </w:rPr>
        <w:t>о</w:t>
      </w:r>
      <w:r w:rsidRPr="00232FA3">
        <w:rPr>
          <w:rFonts w:ascii="Times New Roman" w:hAnsi="Times New Roman" w:cs="Times New Roman"/>
          <w:sz w:val="28"/>
          <w:szCs w:val="28"/>
        </w:rPr>
        <w:t>чное Королевство или в гости к Незнайке. Плюшевый мишка или кукла тоже могут “побеседовать” с малышом.</w:t>
      </w:r>
    </w:p>
    <w:p w:rsidR="00091E1E" w:rsidRPr="00232FA3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A3">
        <w:rPr>
          <w:rFonts w:ascii="Times New Roman" w:hAnsi="Times New Roman" w:cs="Times New Roman"/>
          <w:sz w:val="28"/>
          <w:szCs w:val="28"/>
        </w:rPr>
        <w:t>Редко ребенок будет сидеть, и впитывать знания. Возможно, Вам придется ходить за малышом по комнате, показывать ему картинки, в то время как он будет сидеть под столом или качаться на своей любимой качалке-лошадке.</w:t>
      </w:r>
    </w:p>
    <w:p w:rsidR="00091E1E" w:rsidRPr="00232FA3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A3">
        <w:rPr>
          <w:rFonts w:ascii="Times New Roman" w:hAnsi="Times New Roman" w:cs="Times New Roman"/>
          <w:sz w:val="28"/>
          <w:szCs w:val="28"/>
        </w:rPr>
        <w:t>Не п</w:t>
      </w:r>
      <w:r w:rsidR="00A92A38" w:rsidRPr="00232FA3">
        <w:rPr>
          <w:rFonts w:ascii="Times New Roman" w:hAnsi="Times New Roman" w:cs="Times New Roman"/>
          <w:sz w:val="28"/>
          <w:szCs w:val="28"/>
        </w:rPr>
        <w:t>е</w:t>
      </w:r>
      <w:r w:rsidRPr="00232FA3">
        <w:rPr>
          <w:rFonts w:ascii="Times New Roman" w:hAnsi="Times New Roman" w:cs="Times New Roman"/>
          <w:sz w:val="28"/>
          <w:szCs w:val="28"/>
        </w:rPr>
        <w:t>реживайте! Ваши старания не пройдут даром, и результат занятий обязательно проявится.</w:t>
      </w:r>
    </w:p>
    <w:p w:rsidR="00091E1E" w:rsidRDefault="00091E1E" w:rsidP="001B6A88">
      <w:pPr>
        <w:jc w:val="left"/>
      </w:pPr>
    </w:p>
    <w:p w:rsidR="00091E1E" w:rsidRDefault="00091E1E" w:rsidP="00091E1E"/>
    <w:p w:rsidR="00091E1E" w:rsidRDefault="00091E1E" w:rsidP="00091E1E"/>
    <w:p w:rsidR="001B6A88" w:rsidRDefault="001B6A88" w:rsidP="001B6A88"/>
    <w:p w:rsidR="00091E1E" w:rsidRDefault="00091E1E" w:rsidP="00091E1E">
      <w:r>
        <w:tab/>
      </w:r>
    </w:p>
    <w:p w:rsidR="00091E1E" w:rsidRDefault="00091E1E" w:rsidP="00091E1E"/>
    <w:p w:rsidR="00D4069A" w:rsidRDefault="00D4069A" w:rsidP="00091E1E">
      <w:pPr>
        <w:rPr>
          <w:rFonts w:ascii="Times New Roman" w:hAnsi="Times New Roman" w:cs="Times New Roman"/>
          <w:b/>
          <w:sz w:val="28"/>
          <w:szCs w:val="28"/>
        </w:rPr>
      </w:pPr>
    </w:p>
    <w:sectPr w:rsidR="00D4069A" w:rsidSect="009F30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1E1E"/>
    <w:rsid w:val="00061134"/>
    <w:rsid w:val="00091E1E"/>
    <w:rsid w:val="000F5B63"/>
    <w:rsid w:val="001B6A88"/>
    <w:rsid w:val="00230663"/>
    <w:rsid w:val="00232FA3"/>
    <w:rsid w:val="002F2771"/>
    <w:rsid w:val="003779EF"/>
    <w:rsid w:val="00694E9D"/>
    <w:rsid w:val="006F6254"/>
    <w:rsid w:val="008532FE"/>
    <w:rsid w:val="009F30BF"/>
    <w:rsid w:val="00A263F5"/>
    <w:rsid w:val="00A92A38"/>
    <w:rsid w:val="00AD2652"/>
    <w:rsid w:val="00AD38B7"/>
    <w:rsid w:val="00B85B90"/>
    <w:rsid w:val="00C0362F"/>
    <w:rsid w:val="00CA57F9"/>
    <w:rsid w:val="00CF2F62"/>
    <w:rsid w:val="00D4069A"/>
    <w:rsid w:val="00D52308"/>
    <w:rsid w:val="00D91BFE"/>
    <w:rsid w:val="00DB1BAC"/>
    <w:rsid w:val="00DF6A38"/>
    <w:rsid w:val="00E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52"/>
  </w:style>
  <w:style w:type="paragraph" w:styleId="1">
    <w:name w:val="heading 1"/>
    <w:basedOn w:val="a"/>
    <w:next w:val="a"/>
    <w:link w:val="10"/>
    <w:uiPriority w:val="9"/>
    <w:qFormat/>
    <w:rsid w:val="0023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DCAA-791D-4942-804C-B99F4977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11</cp:revision>
  <cp:lastPrinted>2018-12-18T11:23:00Z</cp:lastPrinted>
  <dcterms:created xsi:type="dcterms:W3CDTF">2011-01-21T12:24:00Z</dcterms:created>
  <dcterms:modified xsi:type="dcterms:W3CDTF">2025-08-27T11:36:00Z</dcterms:modified>
</cp:coreProperties>
</file>