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AF9" w:rsidRPr="00270113" w:rsidRDefault="004C1AF9" w:rsidP="00D846C1">
      <w:pPr>
        <w:tabs>
          <w:tab w:val="left" w:pos="1425"/>
        </w:tabs>
        <w:ind w:left="5760"/>
        <w:jc w:val="right"/>
      </w:pPr>
      <w:r w:rsidRPr="00270113">
        <w:t>Приложение № 1</w:t>
      </w:r>
    </w:p>
    <w:p w:rsidR="00D846C1" w:rsidRPr="00270113" w:rsidRDefault="00D846C1" w:rsidP="00D846C1">
      <w:pPr>
        <w:tabs>
          <w:tab w:val="left" w:pos="2985"/>
        </w:tabs>
        <w:jc w:val="center"/>
        <w:rPr>
          <w:b/>
          <w:bCs/>
        </w:rPr>
      </w:pPr>
    </w:p>
    <w:p w:rsidR="00D846C1" w:rsidRPr="00270113" w:rsidRDefault="00D846C1" w:rsidP="00D846C1">
      <w:pPr>
        <w:pStyle w:val="a3"/>
        <w:rPr>
          <w:rFonts w:ascii="Times New Roman" w:hAnsi="Times New Roman"/>
          <w:sz w:val="24"/>
          <w:szCs w:val="24"/>
        </w:rPr>
      </w:pPr>
      <w:proofErr w:type="gramStart"/>
      <w:r w:rsidRPr="00270113">
        <w:rPr>
          <w:rFonts w:ascii="Times New Roman" w:hAnsi="Times New Roman"/>
          <w:sz w:val="24"/>
          <w:szCs w:val="24"/>
        </w:rPr>
        <w:t xml:space="preserve">СОГЛАСОВАНО:   </w:t>
      </w:r>
      <w:proofErr w:type="gramEnd"/>
      <w:r w:rsidRPr="00270113">
        <w:rPr>
          <w:rFonts w:ascii="Times New Roman" w:hAnsi="Times New Roman"/>
          <w:sz w:val="24"/>
          <w:szCs w:val="24"/>
        </w:rPr>
        <w:t xml:space="preserve">                </w:t>
      </w:r>
      <w:r w:rsidRPr="00270113">
        <w:rPr>
          <w:rFonts w:ascii="Times New Roman" w:hAnsi="Times New Roman"/>
          <w:sz w:val="24"/>
          <w:szCs w:val="24"/>
        </w:rPr>
        <w:tab/>
      </w:r>
      <w:r w:rsidRPr="00270113">
        <w:rPr>
          <w:rFonts w:ascii="Times New Roman" w:hAnsi="Times New Roman"/>
          <w:sz w:val="24"/>
          <w:szCs w:val="24"/>
        </w:rPr>
        <w:tab/>
      </w:r>
      <w:r w:rsidRPr="00270113">
        <w:rPr>
          <w:rFonts w:ascii="Times New Roman" w:hAnsi="Times New Roman"/>
          <w:sz w:val="24"/>
          <w:szCs w:val="24"/>
        </w:rPr>
        <w:tab/>
      </w:r>
      <w:r w:rsidRPr="00270113">
        <w:rPr>
          <w:rFonts w:ascii="Times New Roman" w:hAnsi="Times New Roman"/>
          <w:sz w:val="24"/>
          <w:szCs w:val="24"/>
        </w:rPr>
        <w:tab/>
      </w:r>
      <w:r w:rsidR="00851DD7" w:rsidRPr="00270113">
        <w:rPr>
          <w:rFonts w:ascii="Times New Roman" w:hAnsi="Times New Roman"/>
          <w:sz w:val="24"/>
          <w:szCs w:val="24"/>
        </w:rPr>
        <w:t xml:space="preserve">       </w:t>
      </w:r>
      <w:r w:rsidRPr="00270113">
        <w:rPr>
          <w:rFonts w:ascii="Times New Roman" w:hAnsi="Times New Roman"/>
          <w:sz w:val="24"/>
          <w:szCs w:val="24"/>
        </w:rPr>
        <w:t>УТВЕРЖДЕНО</w:t>
      </w:r>
    </w:p>
    <w:p w:rsidR="00D846C1" w:rsidRPr="00270113" w:rsidRDefault="004D0D8E" w:rsidP="00D846C1">
      <w:pPr>
        <w:pStyle w:val="a3"/>
        <w:rPr>
          <w:rFonts w:ascii="Times New Roman" w:hAnsi="Times New Roman"/>
          <w:sz w:val="24"/>
          <w:szCs w:val="24"/>
        </w:rPr>
      </w:pPr>
      <w:r w:rsidRPr="00270113">
        <w:rPr>
          <w:rFonts w:ascii="Times New Roman" w:hAnsi="Times New Roman"/>
          <w:sz w:val="24"/>
          <w:szCs w:val="24"/>
        </w:rPr>
        <w:t>П</w:t>
      </w:r>
      <w:r w:rsidR="00851DD7" w:rsidRPr="00270113">
        <w:rPr>
          <w:rFonts w:ascii="Times New Roman" w:hAnsi="Times New Roman"/>
          <w:sz w:val="24"/>
          <w:szCs w:val="24"/>
        </w:rPr>
        <w:t>редседатель ПК</w:t>
      </w:r>
      <w:r w:rsidR="00851DD7" w:rsidRPr="00270113">
        <w:rPr>
          <w:rFonts w:ascii="Times New Roman" w:hAnsi="Times New Roman"/>
          <w:sz w:val="24"/>
          <w:szCs w:val="24"/>
        </w:rPr>
        <w:tab/>
      </w:r>
      <w:r w:rsidR="00851DD7" w:rsidRPr="00270113">
        <w:rPr>
          <w:rFonts w:ascii="Times New Roman" w:hAnsi="Times New Roman"/>
          <w:sz w:val="24"/>
          <w:szCs w:val="24"/>
        </w:rPr>
        <w:tab/>
      </w:r>
      <w:r w:rsidR="00851DD7" w:rsidRPr="00270113">
        <w:rPr>
          <w:rFonts w:ascii="Times New Roman" w:hAnsi="Times New Roman"/>
          <w:sz w:val="24"/>
          <w:szCs w:val="24"/>
        </w:rPr>
        <w:tab/>
      </w:r>
      <w:r w:rsidR="00851DD7" w:rsidRPr="00270113">
        <w:rPr>
          <w:rFonts w:ascii="Times New Roman" w:hAnsi="Times New Roman"/>
          <w:sz w:val="24"/>
          <w:szCs w:val="24"/>
        </w:rPr>
        <w:tab/>
      </w:r>
      <w:r w:rsidR="00851DD7" w:rsidRPr="00270113">
        <w:rPr>
          <w:rFonts w:ascii="Times New Roman" w:hAnsi="Times New Roman"/>
          <w:sz w:val="24"/>
          <w:szCs w:val="24"/>
        </w:rPr>
        <w:tab/>
        <w:t xml:space="preserve">             заведующий</w:t>
      </w:r>
      <w:r w:rsidR="00D846C1" w:rsidRPr="00270113">
        <w:rPr>
          <w:rFonts w:ascii="Times New Roman" w:hAnsi="Times New Roman"/>
          <w:sz w:val="24"/>
          <w:szCs w:val="24"/>
        </w:rPr>
        <w:t xml:space="preserve"> МБДОУ № 6 «Колосок»</w:t>
      </w:r>
    </w:p>
    <w:p w:rsidR="00D846C1" w:rsidRPr="00270113" w:rsidRDefault="00D846C1" w:rsidP="00D846C1">
      <w:pPr>
        <w:pStyle w:val="a3"/>
        <w:rPr>
          <w:rFonts w:ascii="Times New Roman" w:hAnsi="Times New Roman"/>
          <w:sz w:val="24"/>
          <w:szCs w:val="24"/>
          <w:u w:val="single"/>
        </w:rPr>
      </w:pPr>
      <w:r w:rsidRPr="00270113">
        <w:rPr>
          <w:rFonts w:ascii="Times New Roman" w:hAnsi="Times New Roman"/>
          <w:sz w:val="24"/>
          <w:szCs w:val="24"/>
          <w:u w:val="single"/>
        </w:rPr>
        <w:tab/>
      </w:r>
      <w:r w:rsidRPr="00270113">
        <w:rPr>
          <w:rFonts w:ascii="Times New Roman" w:hAnsi="Times New Roman"/>
          <w:sz w:val="24"/>
          <w:szCs w:val="24"/>
          <w:u w:val="single"/>
        </w:rPr>
        <w:tab/>
      </w:r>
      <w:r w:rsidR="004D0D8E" w:rsidRPr="00270113">
        <w:rPr>
          <w:rFonts w:ascii="Times New Roman" w:hAnsi="Times New Roman"/>
          <w:sz w:val="24"/>
          <w:szCs w:val="24"/>
        </w:rPr>
        <w:t>Щербакова И.В</w:t>
      </w:r>
      <w:r w:rsidRPr="00270113">
        <w:rPr>
          <w:rFonts w:ascii="Times New Roman" w:hAnsi="Times New Roman"/>
          <w:sz w:val="24"/>
          <w:szCs w:val="24"/>
        </w:rPr>
        <w:t xml:space="preserve">.                              </w:t>
      </w:r>
      <w:r w:rsidRPr="00270113">
        <w:rPr>
          <w:rFonts w:ascii="Times New Roman" w:hAnsi="Times New Roman"/>
          <w:sz w:val="24"/>
          <w:szCs w:val="24"/>
        </w:rPr>
        <w:tab/>
      </w:r>
      <w:r w:rsidRPr="00270113">
        <w:rPr>
          <w:rFonts w:ascii="Times New Roman" w:hAnsi="Times New Roman"/>
          <w:sz w:val="24"/>
          <w:szCs w:val="24"/>
        </w:rPr>
        <w:tab/>
      </w:r>
      <w:r w:rsidRPr="00270113">
        <w:rPr>
          <w:rFonts w:ascii="Times New Roman" w:hAnsi="Times New Roman"/>
          <w:sz w:val="24"/>
          <w:szCs w:val="24"/>
          <w:u w:val="single"/>
        </w:rPr>
        <w:tab/>
      </w:r>
      <w:r w:rsidRPr="00270113">
        <w:rPr>
          <w:rFonts w:ascii="Times New Roman" w:hAnsi="Times New Roman"/>
          <w:sz w:val="24"/>
          <w:szCs w:val="24"/>
          <w:u w:val="single"/>
        </w:rPr>
        <w:tab/>
      </w:r>
      <w:r w:rsidR="00851DD7" w:rsidRPr="00270113">
        <w:rPr>
          <w:rFonts w:ascii="Times New Roman" w:hAnsi="Times New Roman"/>
          <w:sz w:val="24"/>
          <w:szCs w:val="24"/>
        </w:rPr>
        <w:t xml:space="preserve">Фоменко </w:t>
      </w:r>
      <w:proofErr w:type="gramStart"/>
      <w:r w:rsidR="00851DD7" w:rsidRPr="00270113">
        <w:rPr>
          <w:rFonts w:ascii="Times New Roman" w:hAnsi="Times New Roman"/>
          <w:sz w:val="24"/>
          <w:szCs w:val="24"/>
        </w:rPr>
        <w:t>А.А.</w:t>
      </w:r>
      <w:r w:rsidRPr="00270113">
        <w:rPr>
          <w:rFonts w:ascii="Times New Roman" w:hAnsi="Times New Roman"/>
          <w:sz w:val="24"/>
          <w:szCs w:val="24"/>
        </w:rPr>
        <w:t>.</w:t>
      </w:r>
      <w:proofErr w:type="gramEnd"/>
      <w:r w:rsidRPr="00270113">
        <w:rPr>
          <w:rFonts w:ascii="Times New Roman" w:hAnsi="Times New Roman"/>
          <w:sz w:val="24"/>
          <w:szCs w:val="24"/>
        </w:rPr>
        <w:t xml:space="preserve"> </w:t>
      </w:r>
    </w:p>
    <w:p w:rsidR="00D846C1" w:rsidRPr="00270113" w:rsidRDefault="004627E7" w:rsidP="00D846C1">
      <w:pPr>
        <w:pStyle w:val="a3"/>
        <w:rPr>
          <w:rFonts w:ascii="Times New Roman" w:hAnsi="Times New Roman"/>
          <w:sz w:val="24"/>
          <w:szCs w:val="24"/>
        </w:rPr>
      </w:pPr>
      <w:proofErr w:type="gramStart"/>
      <w:r w:rsidRPr="00270113">
        <w:rPr>
          <w:rFonts w:ascii="Times New Roman" w:hAnsi="Times New Roman"/>
          <w:sz w:val="24"/>
          <w:szCs w:val="24"/>
        </w:rPr>
        <w:t>Протокол  №</w:t>
      </w:r>
      <w:proofErr w:type="gramEnd"/>
      <w:r w:rsidRPr="00270113">
        <w:rPr>
          <w:rFonts w:ascii="Times New Roman" w:hAnsi="Times New Roman"/>
          <w:sz w:val="24"/>
          <w:szCs w:val="24"/>
        </w:rPr>
        <w:t xml:space="preserve">  </w:t>
      </w:r>
      <w:r w:rsidR="00270113" w:rsidRPr="00270113">
        <w:rPr>
          <w:rFonts w:ascii="Times New Roman" w:hAnsi="Times New Roman"/>
          <w:sz w:val="24"/>
          <w:szCs w:val="24"/>
        </w:rPr>
        <w:t>3</w:t>
      </w:r>
      <w:r w:rsidR="00851DD7" w:rsidRPr="00270113">
        <w:rPr>
          <w:rFonts w:ascii="Times New Roman" w:hAnsi="Times New Roman"/>
          <w:sz w:val="24"/>
          <w:szCs w:val="24"/>
        </w:rPr>
        <w:t xml:space="preserve"> от «01</w:t>
      </w:r>
      <w:r w:rsidRPr="00270113">
        <w:rPr>
          <w:rFonts w:ascii="Times New Roman" w:hAnsi="Times New Roman"/>
          <w:sz w:val="24"/>
          <w:szCs w:val="24"/>
        </w:rPr>
        <w:t xml:space="preserve">» </w:t>
      </w:r>
      <w:r w:rsidR="00851DD7" w:rsidRPr="00270113">
        <w:rPr>
          <w:rFonts w:ascii="Times New Roman" w:hAnsi="Times New Roman"/>
          <w:sz w:val="24"/>
          <w:szCs w:val="24"/>
        </w:rPr>
        <w:t>сен</w:t>
      </w:r>
      <w:r w:rsidR="00D846C1" w:rsidRPr="00270113">
        <w:rPr>
          <w:rFonts w:ascii="Times New Roman" w:hAnsi="Times New Roman"/>
          <w:sz w:val="24"/>
          <w:szCs w:val="24"/>
        </w:rPr>
        <w:t>тября</w:t>
      </w:r>
      <w:r w:rsidR="004D0D8E" w:rsidRPr="00270113">
        <w:rPr>
          <w:rFonts w:ascii="Times New Roman" w:hAnsi="Times New Roman"/>
          <w:sz w:val="24"/>
          <w:szCs w:val="24"/>
        </w:rPr>
        <w:t xml:space="preserve"> 2023</w:t>
      </w:r>
      <w:r w:rsidR="00D846C1" w:rsidRPr="00270113">
        <w:rPr>
          <w:rFonts w:ascii="Times New Roman" w:hAnsi="Times New Roman"/>
          <w:sz w:val="24"/>
          <w:szCs w:val="24"/>
        </w:rPr>
        <w:t xml:space="preserve"> г.</w:t>
      </w:r>
      <w:r w:rsidR="00D846C1" w:rsidRPr="00270113">
        <w:rPr>
          <w:rFonts w:ascii="Times New Roman" w:hAnsi="Times New Roman"/>
          <w:sz w:val="24"/>
          <w:szCs w:val="24"/>
        </w:rPr>
        <w:tab/>
      </w:r>
      <w:r w:rsidRPr="00270113">
        <w:rPr>
          <w:rFonts w:ascii="Times New Roman" w:hAnsi="Times New Roman"/>
          <w:sz w:val="24"/>
          <w:szCs w:val="24"/>
        </w:rPr>
        <w:t xml:space="preserve">        </w:t>
      </w:r>
      <w:r w:rsidR="00FC1007" w:rsidRPr="00270113">
        <w:rPr>
          <w:rFonts w:ascii="Times New Roman" w:hAnsi="Times New Roman"/>
          <w:sz w:val="24"/>
          <w:szCs w:val="24"/>
        </w:rPr>
        <w:tab/>
      </w:r>
      <w:r w:rsidR="004D0D8E" w:rsidRPr="00270113">
        <w:rPr>
          <w:rFonts w:ascii="Times New Roman" w:hAnsi="Times New Roman"/>
          <w:sz w:val="24"/>
          <w:szCs w:val="24"/>
        </w:rPr>
        <w:t xml:space="preserve"> </w:t>
      </w:r>
      <w:r w:rsidR="002D2455" w:rsidRPr="00270113">
        <w:rPr>
          <w:rFonts w:ascii="Times New Roman" w:hAnsi="Times New Roman"/>
          <w:sz w:val="24"/>
          <w:szCs w:val="24"/>
        </w:rPr>
        <w:t xml:space="preserve">            </w:t>
      </w:r>
      <w:r w:rsidR="00851DD7" w:rsidRPr="00270113">
        <w:rPr>
          <w:rFonts w:ascii="Times New Roman" w:hAnsi="Times New Roman"/>
          <w:sz w:val="24"/>
          <w:szCs w:val="24"/>
        </w:rPr>
        <w:t xml:space="preserve">Приказ </w:t>
      </w:r>
      <w:proofErr w:type="gramStart"/>
      <w:r w:rsidR="00851DD7" w:rsidRPr="00270113">
        <w:rPr>
          <w:rFonts w:ascii="Times New Roman" w:hAnsi="Times New Roman"/>
          <w:sz w:val="24"/>
          <w:szCs w:val="24"/>
        </w:rPr>
        <w:t>№  309</w:t>
      </w:r>
      <w:proofErr w:type="gramEnd"/>
      <w:r w:rsidR="009B2001" w:rsidRPr="00270113">
        <w:rPr>
          <w:rFonts w:ascii="Times New Roman" w:hAnsi="Times New Roman"/>
          <w:sz w:val="24"/>
          <w:szCs w:val="24"/>
        </w:rPr>
        <w:t xml:space="preserve"> </w:t>
      </w:r>
      <w:r w:rsidR="00851DD7" w:rsidRPr="00270113">
        <w:rPr>
          <w:rFonts w:ascii="Times New Roman" w:hAnsi="Times New Roman"/>
          <w:sz w:val="24"/>
          <w:szCs w:val="24"/>
        </w:rPr>
        <w:t xml:space="preserve"> от «01</w:t>
      </w:r>
      <w:r w:rsidRPr="00270113">
        <w:rPr>
          <w:rFonts w:ascii="Times New Roman" w:hAnsi="Times New Roman"/>
          <w:sz w:val="24"/>
          <w:szCs w:val="24"/>
        </w:rPr>
        <w:t xml:space="preserve">» </w:t>
      </w:r>
      <w:r w:rsidR="00851DD7" w:rsidRPr="00270113">
        <w:rPr>
          <w:rFonts w:ascii="Times New Roman" w:hAnsi="Times New Roman"/>
          <w:sz w:val="24"/>
          <w:szCs w:val="24"/>
        </w:rPr>
        <w:t>сент</w:t>
      </w:r>
      <w:r w:rsidR="004D0D8E" w:rsidRPr="00270113">
        <w:rPr>
          <w:rFonts w:ascii="Times New Roman" w:hAnsi="Times New Roman"/>
          <w:sz w:val="24"/>
          <w:szCs w:val="24"/>
        </w:rPr>
        <w:t>ября 2023</w:t>
      </w:r>
      <w:r w:rsidR="00D846C1" w:rsidRPr="00270113">
        <w:rPr>
          <w:rFonts w:ascii="Times New Roman" w:hAnsi="Times New Roman"/>
          <w:sz w:val="24"/>
          <w:szCs w:val="24"/>
        </w:rPr>
        <w:t xml:space="preserve"> г.</w:t>
      </w:r>
    </w:p>
    <w:p w:rsidR="00D846C1" w:rsidRPr="00270113" w:rsidRDefault="00D846C1" w:rsidP="00D846C1">
      <w:pPr>
        <w:pStyle w:val="a3"/>
        <w:jc w:val="both"/>
        <w:rPr>
          <w:rFonts w:ascii="Times New Roman" w:hAnsi="Times New Roman"/>
          <w:sz w:val="24"/>
          <w:szCs w:val="24"/>
        </w:rPr>
      </w:pPr>
    </w:p>
    <w:p w:rsidR="004C1AF9" w:rsidRPr="00270113" w:rsidRDefault="004C1AF9" w:rsidP="00D846C1">
      <w:pPr>
        <w:pStyle w:val="a3"/>
        <w:rPr>
          <w:rFonts w:ascii="Times New Roman" w:hAnsi="Times New Roman"/>
          <w:sz w:val="24"/>
          <w:szCs w:val="24"/>
        </w:rPr>
      </w:pPr>
      <w:r w:rsidRPr="00270113">
        <w:rPr>
          <w:rFonts w:ascii="Times New Roman" w:hAnsi="Times New Roman"/>
          <w:sz w:val="24"/>
          <w:szCs w:val="24"/>
        </w:rPr>
        <w:tab/>
        <w:t xml:space="preserve"> </w:t>
      </w:r>
    </w:p>
    <w:p w:rsidR="004C1AF9" w:rsidRPr="00C93EE1" w:rsidRDefault="004C1AF9" w:rsidP="004C1AF9">
      <w:pPr>
        <w:tabs>
          <w:tab w:val="left" w:pos="2985"/>
        </w:tabs>
        <w:jc w:val="center"/>
        <w:rPr>
          <w:b/>
          <w:bCs/>
        </w:rPr>
      </w:pPr>
    </w:p>
    <w:p w:rsidR="004C1AF9" w:rsidRDefault="004C1AF9" w:rsidP="004C1AF9">
      <w:pPr>
        <w:tabs>
          <w:tab w:val="left" w:pos="2985"/>
        </w:tabs>
        <w:jc w:val="center"/>
        <w:rPr>
          <w:b/>
          <w:bCs/>
        </w:rPr>
      </w:pPr>
    </w:p>
    <w:p w:rsidR="00A8403C" w:rsidRDefault="00A8403C" w:rsidP="004C1AF9">
      <w:pPr>
        <w:tabs>
          <w:tab w:val="left" w:pos="2985"/>
        </w:tabs>
        <w:jc w:val="center"/>
        <w:rPr>
          <w:b/>
          <w:bCs/>
        </w:rPr>
      </w:pPr>
    </w:p>
    <w:p w:rsidR="00A8403C" w:rsidRDefault="00A8403C" w:rsidP="004C1AF9">
      <w:pPr>
        <w:tabs>
          <w:tab w:val="left" w:pos="2985"/>
        </w:tabs>
        <w:jc w:val="center"/>
        <w:rPr>
          <w:b/>
          <w:bCs/>
        </w:rPr>
      </w:pPr>
    </w:p>
    <w:p w:rsidR="00A8403C" w:rsidRDefault="00A8403C" w:rsidP="004C1AF9">
      <w:pPr>
        <w:tabs>
          <w:tab w:val="left" w:pos="2985"/>
        </w:tabs>
        <w:jc w:val="center"/>
        <w:rPr>
          <w:b/>
          <w:bCs/>
        </w:rPr>
      </w:pPr>
    </w:p>
    <w:p w:rsidR="00A8403C" w:rsidRDefault="00A8403C" w:rsidP="004C1AF9">
      <w:pPr>
        <w:tabs>
          <w:tab w:val="left" w:pos="2985"/>
        </w:tabs>
        <w:jc w:val="center"/>
        <w:rPr>
          <w:b/>
          <w:bCs/>
        </w:rPr>
      </w:pPr>
    </w:p>
    <w:p w:rsidR="00191A00" w:rsidRPr="00A30A96" w:rsidRDefault="00191A00" w:rsidP="00A30A96">
      <w:pPr>
        <w:tabs>
          <w:tab w:val="left" w:pos="2985"/>
        </w:tabs>
        <w:spacing w:line="360" w:lineRule="auto"/>
        <w:rPr>
          <w:b/>
          <w:bCs/>
          <w:sz w:val="20"/>
          <w:szCs w:val="20"/>
        </w:rPr>
      </w:pPr>
    </w:p>
    <w:p w:rsidR="00700D88" w:rsidRPr="00191A00" w:rsidRDefault="00700D88" w:rsidP="00A8403C">
      <w:pPr>
        <w:keepNext/>
        <w:keepLines/>
        <w:spacing w:line="360" w:lineRule="auto"/>
        <w:contextualSpacing/>
        <w:jc w:val="center"/>
        <w:rPr>
          <w:sz w:val="28"/>
          <w:szCs w:val="28"/>
        </w:rPr>
      </w:pPr>
      <w:bookmarkStart w:id="0" w:name="bookmark0"/>
      <w:r w:rsidRPr="00191A00">
        <w:rPr>
          <w:rStyle w:val="12"/>
          <w:bCs w:val="0"/>
          <w:sz w:val="28"/>
          <w:szCs w:val="28"/>
        </w:rPr>
        <w:t>ПОЛОЖЕНИЕ</w:t>
      </w:r>
      <w:bookmarkEnd w:id="0"/>
    </w:p>
    <w:p w:rsidR="002542EA" w:rsidRPr="00191A00" w:rsidRDefault="00700D88" w:rsidP="00A8403C">
      <w:pPr>
        <w:keepNext/>
        <w:keepLines/>
        <w:spacing w:after="243" w:line="360" w:lineRule="auto"/>
        <w:contextualSpacing/>
        <w:jc w:val="center"/>
        <w:rPr>
          <w:rStyle w:val="12"/>
          <w:bCs w:val="0"/>
          <w:sz w:val="28"/>
          <w:szCs w:val="28"/>
        </w:rPr>
      </w:pPr>
      <w:bookmarkStart w:id="1" w:name="bookmark1"/>
      <w:r w:rsidRPr="00191A00">
        <w:rPr>
          <w:rStyle w:val="12"/>
          <w:bCs w:val="0"/>
          <w:sz w:val="28"/>
          <w:szCs w:val="28"/>
        </w:rPr>
        <w:t>ОБ ОБЕСПЕЧЕНИИ РАБОТНИКОВ СРЕДСТВАМИ</w:t>
      </w:r>
    </w:p>
    <w:p w:rsidR="00700D88" w:rsidRPr="00191A00" w:rsidRDefault="002542EA" w:rsidP="00A8403C">
      <w:pPr>
        <w:keepNext/>
        <w:keepLines/>
        <w:spacing w:after="243" w:line="360" w:lineRule="auto"/>
        <w:contextualSpacing/>
        <w:jc w:val="center"/>
        <w:rPr>
          <w:rStyle w:val="12"/>
          <w:bCs w:val="0"/>
          <w:sz w:val="28"/>
          <w:szCs w:val="28"/>
        </w:rPr>
      </w:pPr>
      <w:r w:rsidRPr="00191A00">
        <w:rPr>
          <w:rStyle w:val="12"/>
          <w:bCs w:val="0"/>
          <w:sz w:val="28"/>
          <w:szCs w:val="28"/>
        </w:rPr>
        <w:t xml:space="preserve"> ИНДИВИДУАЛЬНОЙ </w:t>
      </w:r>
      <w:r w:rsidR="00700D88" w:rsidRPr="00191A00">
        <w:rPr>
          <w:rStyle w:val="12"/>
          <w:bCs w:val="0"/>
          <w:sz w:val="28"/>
          <w:szCs w:val="28"/>
        </w:rPr>
        <w:t xml:space="preserve">ЗАЩИТЫ </w:t>
      </w:r>
      <w:bookmarkEnd w:id="1"/>
    </w:p>
    <w:p w:rsidR="002542EA" w:rsidRDefault="002542EA" w:rsidP="00A8403C">
      <w:pPr>
        <w:keepNext/>
        <w:keepLines/>
        <w:spacing w:after="243" w:line="360" w:lineRule="auto"/>
        <w:contextualSpacing/>
        <w:rPr>
          <w:sz w:val="28"/>
          <w:szCs w:val="28"/>
        </w:rPr>
      </w:pPr>
    </w:p>
    <w:p w:rsidR="00A8403C" w:rsidRPr="00A30A96" w:rsidRDefault="00A8403C" w:rsidP="00A30A96">
      <w:pPr>
        <w:keepNext/>
        <w:keepLines/>
        <w:spacing w:after="243"/>
        <w:contextualSpacing/>
        <w:rPr>
          <w:sz w:val="22"/>
          <w:szCs w:val="22"/>
        </w:rPr>
      </w:pPr>
    </w:p>
    <w:p w:rsidR="00A30A96" w:rsidRPr="00A30A96" w:rsidRDefault="00A30A96" w:rsidP="002542EA">
      <w:pPr>
        <w:keepNext/>
        <w:keepLines/>
        <w:spacing w:after="243"/>
        <w:contextualSpacing/>
        <w:jc w:val="center"/>
        <w:rPr>
          <w:sz w:val="22"/>
          <w:szCs w:val="22"/>
        </w:rPr>
      </w:pPr>
    </w:p>
    <w:p w:rsidR="00A30A96" w:rsidRDefault="00A30A96" w:rsidP="002542EA">
      <w:pPr>
        <w:keepNext/>
        <w:keepLines/>
        <w:spacing w:after="243"/>
        <w:contextualSpacing/>
        <w:jc w:val="center"/>
        <w:rPr>
          <w:sz w:val="28"/>
          <w:szCs w:val="28"/>
        </w:rPr>
      </w:pPr>
    </w:p>
    <w:p w:rsidR="00A30A96" w:rsidRDefault="00A30A96" w:rsidP="002542EA">
      <w:pPr>
        <w:keepNext/>
        <w:keepLines/>
        <w:spacing w:after="243"/>
        <w:contextualSpacing/>
        <w:jc w:val="center"/>
        <w:rPr>
          <w:sz w:val="28"/>
          <w:szCs w:val="28"/>
        </w:rPr>
      </w:pPr>
    </w:p>
    <w:p w:rsidR="00A30A96" w:rsidRPr="00191A00" w:rsidRDefault="00A30A96" w:rsidP="002542EA">
      <w:pPr>
        <w:keepNext/>
        <w:keepLines/>
        <w:spacing w:after="243"/>
        <w:contextualSpacing/>
        <w:jc w:val="center"/>
        <w:rPr>
          <w:sz w:val="28"/>
          <w:szCs w:val="28"/>
        </w:rPr>
      </w:pPr>
    </w:p>
    <w:p w:rsidR="00700D88" w:rsidRPr="00A41E12" w:rsidRDefault="00A41E12" w:rsidP="00700D88">
      <w:pPr>
        <w:keepNext/>
        <w:keepLines/>
        <w:spacing w:line="274" w:lineRule="exact"/>
        <w:jc w:val="center"/>
      </w:pPr>
      <w:bookmarkStart w:id="2" w:name="bookmark2"/>
      <w:r w:rsidRPr="00A41E12">
        <w:rPr>
          <w:rStyle w:val="12"/>
          <w:b w:val="0"/>
          <w:bCs w:val="0"/>
          <w:lang w:eastAsia="en-US" w:bidi="en-US"/>
        </w:rPr>
        <w:t>1.</w:t>
      </w:r>
      <w:r>
        <w:rPr>
          <w:rStyle w:val="12"/>
          <w:b w:val="0"/>
          <w:bCs w:val="0"/>
          <w:lang w:eastAsia="en-US" w:bidi="en-US"/>
        </w:rPr>
        <w:t xml:space="preserve"> </w:t>
      </w:r>
      <w:r w:rsidR="00700D88" w:rsidRPr="00E8044C">
        <w:rPr>
          <w:rStyle w:val="12"/>
          <w:b w:val="0"/>
          <w:bCs w:val="0"/>
          <w:lang w:eastAsia="en-US" w:bidi="en-US"/>
        </w:rPr>
        <w:t xml:space="preserve"> </w:t>
      </w:r>
      <w:r>
        <w:rPr>
          <w:rStyle w:val="12"/>
          <w:bCs w:val="0"/>
        </w:rPr>
        <w:t>О</w:t>
      </w:r>
      <w:r w:rsidRPr="00A41E12">
        <w:rPr>
          <w:rStyle w:val="12"/>
          <w:bCs w:val="0"/>
        </w:rPr>
        <w:t>бщие положения</w:t>
      </w:r>
      <w:bookmarkEnd w:id="2"/>
    </w:p>
    <w:p w:rsidR="00E8044C" w:rsidRDefault="00700D88" w:rsidP="00E8044C">
      <w:pPr>
        <w:widowControl w:val="0"/>
        <w:numPr>
          <w:ilvl w:val="0"/>
          <w:numId w:val="5"/>
        </w:numPr>
        <w:tabs>
          <w:tab w:val="left" w:pos="426"/>
          <w:tab w:val="left" w:pos="1205"/>
        </w:tabs>
        <w:suppressAutoHyphens w:val="0"/>
        <w:spacing w:line="274" w:lineRule="exact"/>
        <w:jc w:val="both"/>
      </w:pPr>
      <w:r>
        <w:rPr>
          <w:rStyle w:val="21"/>
        </w:rPr>
        <w:t xml:space="preserve">Положение об обеспечении работников средствами индивидуальной защиты (далее - </w:t>
      </w:r>
      <w:r w:rsidR="002542EA">
        <w:rPr>
          <w:rStyle w:val="21"/>
        </w:rPr>
        <w:t>Положение</w:t>
      </w:r>
      <w:r>
        <w:rPr>
          <w:rStyle w:val="21"/>
        </w:rPr>
        <w:t xml:space="preserve">) устанавливает обязательные требования к порядку обеспечения работников </w:t>
      </w:r>
      <w:r w:rsidR="00B71999">
        <w:rPr>
          <w:rStyle w:val="21"/>
        </w:rPr>
        <w:t>М</w:t>
      </w:r>
      <w:r w:rsidR="00E8044C">
        <w:rPr>
          <w:rStyle w:val="21"/>
        </w:rPr>
        <w:t>униципального бюджетного</w:t>
      </w:r>
      <w:r>
        <w:rPr>
          <w:rStyle w:val="21"/>
        </w:rPr>
        <w:t xml:space="preserve"> </w:t>
      </w:r>
      <w:r w:rsidR="00E8044C">
        <w:rPr>
          <w:rStyle w:val="21"/>
        </w:rPr>
        <w:t>дошкольного</w:t>
      </w:r>
      <w:r w:rsidR="00B71999">
        <w:rPr>
          <w:rStyle w:val="21"/>
        </w:rPr>
        <w:t xml:space="preserve"> </w:t>
      </w:r>
      <w:r w:rsidR="00E8044C">
        <w:rPr>
          <w:rStyle w:val="21"/>
        </w:rPr>
        <w:t>образовательного учреждения</w:t>
      </w:r>
      <w:r>
        <w:rPr>
          <w:rStyle w:val="21"/>
        </w:rPr>
        <w:t xml:space="preserve"> «</w:t>
      </w:r>
      <w:r w:rsidR="00B71999">
        <w:rPr>
          <w:rStyle w:val="21"/>
        </w:rPr>
        <w:t>Детский сад № 6 «Колосок» п. Г</w:t>
      </w:r>
      <w:r w:rsidR="00315678">
        <w:rPr>
          <w:rStyle w:val="21"/>
        </w:rPr>
        <w:t xml:space="preserve">игант Сальского района (далее – МБДОУ № 6 «Колосок», </w:t>
      </w:r>
      <w:r w:rsidR="00B71999">
        <w:rPr>
          <w:rStyle w:val="21"/>
        </w:rPr>
        <w:t>о</w:t>
      </w:r>
      <w:r>
        <w:rPr>
          <w:rStyle w:val="21"/>
        </w:rPr>
        <w:t>рганизация, работодатель)</w:t>
      </w:r>
      <w:r w:rsidR="00B71999">
        <w:rPr>
          <w:rStyle w:val="21"/>
        </w:rPr>
        <w:t>,</w:t>
      </w:r>
      <w:r w:rsidR="00B71999" w:rsidRPr="00B71999">
        <w:rPr>
          <w:color w:val="000000"/>
        </w:rPr>
        <w:t xml:space="preserve"> </w:t>
      </w:r>
      <w:r w:rsidR="00E8044C" w:rsidRPr="00E8044C">
        <w:rPr>
          <w:color w:val="000000"/>
        </w:rPr>
        <w:t>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700D88" w:rsidRPr="00E8044C" w:rsidRDefault="00700D88" w:rsidP="000D401E">
      <w:pPr>
        <w:widowControl w:val="0"/>
        <w:numPr>
          <w:ilvl w:val="0"/>
          <w:numId w:val="5"/>
        </w:numPr>
        <w:tabs>
          <w:tab w:val="left" w:pos="426"/>
          <w:tab w:val="left" w:pos="1213"/>
        </w:tabs>
        <w:suppressAutoHyphens w:val="0"/>
        <w:spacing w:line="274" w:lineRule="exact"/>
        <w:jc w:val="both"/>
        <w:rPr>
          <w:rStyle w:val="21"/>
          <w:color w:val="auto"/>
          <w:lang w:eastAsia="ar-SA" w:bidi="ar-SA"/>
        </w:rPr>
      </w:pPr>
      <w:r>
        <w:rPr>
          <w:rStyle w:val="21"/>
        </w:rPr>
        <w:t>Настоящее Положение разраб</w:t>
      </w:r>
      <w:r w:rsidR="00265ED7">
        <w:rPr>
          <w:rStyle w:val="21"/>
        </w:rPr>
        <w:t>отано в соответствии со статьей</w:t>
      </w:r>
      <w:r>
        <w:rPr>
          <w:rStyle w:val="21"/>
        </w:rPr>
        <w:t xml:space="preserve">  221 Трудового кодекса Российской Федерации (далее - ТК РФ), постановлением Правительства РФ от 24.12.2021 № 2464 «О порядке обучения по охране труда и проверки знания требований охраны труда» (далее - Правила обучения по ОТ), приказом Минтруда России от 29.10.2021 № 766н «Об утверждении Правил обеспечения работников средствами индивидуальной защиты и смывающими средствами» (далее - Правила обеспечения СИЗ), приказом Минтруда России от 29.10.2021 № 767н «Об утверждении Единых типовых норм выдачи средств индивидуальной защиты и смывающих средств» (далее - Единые тип</w:t>
      </w:r>
      <w:r w:rsidR="00B71999">
        <w:rPr>
          <w:rStyle w:val="21"/>
        </w:rPr>
        <w:t xml:space="preserve">овые нормы), Уставом </w:t>
      </w:r>
      <w:r>
        <w:rPr>
          <w:rStyle w:val="21"/>
        </w:rPr>
        <w:t xml:space="preserve">и </w:t>
      </w:r>
      <w:r w:rsidR="00B71999">
        <w:rPr>
          <w:rStyle w:val="21"/>
        </w:rPr>
        <w:t>локальными нормативными актами о</w:t>
      </w:r>
      <w:r>
        <w:rPr>
          <w:rStyle w:val="21"/>
        </w:rPr>
        <w:t>рганизации.</w:t>
      </w:r>
    </w:p>
    <w:p w:rsidR="00315678" w:rsidRPr="00315678" w:rsidRDefault="00E8044C" w:rsidP="00315678">
      <w:pPr>
        <w:pStyle w:val="a8"/>
        <w:numPr>
          <w:ilvl w:val="1"/>
          <w:numId w:val="23"/>
        </w:numPr>
        <w:tabs>
          <w:tab w:val="left" w:pos="426"/>
        </w:tabs>
        <w:ind w:left="0" w:firstLine="0"/>
        <w:rPr>
          <w:color w:val="000000"/>
        </w:rPr>
      </w:pPr>
      <w:r>
        <w:rPr>
          <w:color w:val="000000"/>
        </w:rPr>
        <w:t xml:space="preserve"> </w:t>
      </w:r>
      <w:r w:rsidR="00315678" w:rsidRPr="00315678">
        <w:rPr>
          <w:color w:val="000000"/>
        </w:rPr>
        <w:t xml:space="preserve">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w:t>
      </w:r>
      <w:r w:rsidR="00315678">
        <w:rPr>
          <w:rStyle w:val="21"/>
        </w:rPr>
        <w:t>МБДОУ № 6 «Колосок»</w:t>
      </w:r>
      <w:r w:rsidR="00315678" w:rsidRPr="00315678">
        <w:rPr>
          <w:color w:val="000000"/>
        </w:rPr>
        <w:t>.</w:t>
      </w:r>
    </w:p>
    <w:p w:rsidR="00315678" w:rsidRPr="00315678" w:rsidRDefault="00315678" w:rsidP="00315678">
      <w:pPr>
        <w:pStyle w:val="a8"/>
        <w:numPr>
          <w:ilvl w:val="1"/>
          <w:numId w:val="23"/>
        </w:numPr>
        <w:tabs>
          <w:tab w:val="left" w:pos="426"/>
        </w:tabs>
        <w:ind w:left="0" w:firstLine="0"/>
        <w:rPr>
          <w:color w:val="000000"/>
        </w:rPr>
      </w:pPr>
      <w:r>
        <w:rPr>
          <w:rStyle w:val="21"/>
        </w:rPr>
        <w:t>МБДОУ № 6 «Колосок</w:t>
      </w:r>
      <w:r w:rsidRPr="00315678">
        <w:rPr>
          <w:color w:val="000000"/>
        </w:rPr>
        <w:t>» обеспечивает бесплатной выдачей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w:t>
      </w:r>
      <w:r>
        <w:rPr>
          <w:color w:val="000000"/>
        </w:rPr>
        <w:t xml:space="preserve"> (или) </w:t>
      </w:r>
      <w:proofErr w:type="gramStart"/>
      <w:r w:rsidRPr="00315678">
        <w:rPr>
          <w:color w:val="000000"/>
        </w:rPr>
        <w:t>загряз</w:t>
      </w:r>
      <w:r>
        <w:rPr>
          <w:color w:val="000000"/>
        </w:rPr>
        <w:t>-</w:t>
      </w:r>
      <w:r w:rsidRPr="00315678">
        <w:rPr>
          <w:color w:val="000000"/>
        </w:rPr>
        <w:t>нения</w:t>
      </w:r>
      <w:proofErr w:type="gramEnd"/>
      <w:r w:rsidRPr="00315678">
        <w:rPr>
          <w:color w:val="000000"/>
        </w:rPr>
        <w:t>, а также на работах, выполняемых в особых температурных условиях.</w:t>
      </w:r>
    </w:p>
    <w:p w:rsidR="00315678" w:rsidRPr="00A41E12" w:rsidRDefault="00A41E12" w:rsidP="00A41E12">
      <w:pPr>
        <w:pStyle w:val="a8"/>
        <w:numPr>
          <w:ilvl w:val="1"/>
          <w:numId w:val="23"/>
        </w:numPr>
        <w:tabs>
          <w:tab w:val="left" w:pos="426"/>
        </w:tabs>
        <w:ind w:left="0" w:firstLine="0"/>
        <w:rPr>
          <w:color w:val="000000"/>
        </w:rPr>
      </w:pPr>
      <w:r>
        <w:rPr>
          <w:color w:val="000000"/>
        </w:rPr>
        <w:t xml:space="preserve"> </w:t>
      </w:r>
      <w:r w:rsidR="00315678" w:rsidRPr="00A41E12">
        <w:rPr>
          <w:color w:val="000000"/>
        </w:rPr>
        <w:t xml:space="preserve">Обеспечение СИЗ и смывающими средствами осуществляется в соответствии с </w:t>
      </w:r>
      <w:r w:rsidR="00265ED7">
        <w:rPr>
          <w:color w:val="000000"/>
        </w:rPr>
        <w:t xml:space="preserve">настоящим Положением и </w:t>
      </w:r>
      <w:r w:rsidR="00315678" w:rsidRPr="00A41E12">
        <w:rPr>
          <w:color w:val="000000"/>
        </w:rPr>
        <w:t>Правилами</w:t>
      </w:r>
      <w:r w:rsidR="00265ED7">
        <w:rPr>
          <w:color w:val="000000"/>
        </w:rPr>
        <w:t xml:space="preserve"> обеспечения работников средствами индивидуальной защиты и </w:t>
      </w:r>
      <w:r w:rsidR="00265ED7">
        <w:rPr>
          <w:color w:val="000000"/>
        </w:rPr>
        <w:lastRenderedPageBreak/>
        <w:t>смывающими средствами</w:t>
      </w:r>
      <w:r w:rsidR="00315678" w:rsidRPr="00A41E12">
        <w:rPr>
          <w:color w:val="000000"/>
        </w:rPr>
        <w:t>,</w:t>
      </w:r>
      <w:r w:rsidR="00265ED7">
        <w:rPr>
          <w:color w:val="000000"/>
        </w:rPr>
        <w:t xml:space="preserve"> утвержденными приказом Минтруда России от 29.10.2021 г. </w:t>
      </w:r>
      <w:r w:rsidR="00315678" w:rsidRPr="00A41E12">
        <w:rPr>
          <w:color w:val="000000"/>
        </w:rPr>
        <w:t xml:space="preserve"> </w:t>
      </w:r>
      <w:r w:rsidR="00265ED7">
        <w:rPr>
          <w:rStyle w:val="21"/>
        </w:rPr>
        <w:t xml:space="preserve">№ 766н «Об утверждении Правил обеспечения работников средствами индивидуальной защиты и смывающими средствами», </w:t>
      </w:r>
      <w:r w:rsidR="00315678" w:rsidRPr="00A41E12">
        <w:rPr>
          <w:color w:val="000000"/>
        </w:rPr>
        <w:t xml:space="preserve">на основании </w:t>
      </w:r>
      <w:r w:rsidR="00265ED7">
        <w:rPr>
          <w:color w:val="000000"/>
        </w:rPr>
        <w:t xml:space="preserve"> Единых т</w:t>
      </w:r>
      <w:r w:rsidR="00315678" w:rsidRPr="00A41E12">
        <w:rPr>
          <w:color w:val="000000"/>
        </w:rPr>
        <w:t>иповых норм выдачи средств индивидуальной защиты</w:t>
      </w:r>
      <w:r w:rsidR="00265ED7">
        <w:rPr>
          <w:color w:val="000000"/>
        </w:rPr>
        <w:t xml:space="preserve"> и смывающих средств, утвержденных </w:t>
      </w:r>
      <w:r w:rsidR="00265ED7">
        <w:rPr>
          <w:rStyle w:val="21"/>
        </w:rPr>
        <w:t xml:space="preserve">приказом Минтруда России от 29.10.2021 № 767н «Об утверждении Единых типовых норм выдачи средств индивидуальной защиты и смывающих средств», с учетом результатов специальной оценки условий труда (далее – СОУТ), результатов оценки профессиональных рисков (далее – ОПР), мнения выборного </w:t>
      </w:r>
      <w:r w:rsidR="00265ED7" w:rsidRPr="00AC2DFC">
        <w:rPr>
          <w:color w:val="000000"/>
        </w:rPr>
        <w:t>органа первичной профсоюзной организации</w:t>
      </w:r>
      <w:r w:rsidR="00315678" w:rsidRPr="00A41E12">
        <w:rPr>
          <w:color w:val="000000"/>
        </w:rPr>
        <w:t>.</w:t>
      </w:r>
    </w:p>
    <w:p w:rsidR="00315678" w:rsidRPr="00A41E12" w:rsidRDefault="00A41E12" w:rsidP="00A41E12">
      <w:pPr>
        <w:rPr>
          <w:color w:val="000000"/>
        </w:rPr>
      </w:pPr>
      <w:r>
        <w:rPr>
          <w:color w:val="000000"/>
        </w:rPr>
        <w:t>1.6</w:t>
      </w:r>
      <w:r w:rsidR="00315678" w:rsidRPr="00A41E12">
        <w:rPr>
          <w:color w:val="000000"/>
        </w:rPr>
        <w:t>. Приобретение и эксплуатация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315678" w:rsidRPr="00A41E12" w:rsidRDefault="0072565A" w:rsidP="00A41E12">
      <w:pPr>
        <w:rPr>
          <w:color w:val="000000"/>
        </w:rPr>
      </w:pPr>
      <w:r>
        <w:rPr>
          <w:color w:val="000000"/>
        </w:rPr>
        <w:t>1.7. Допускается обеспечение работников средствами индивидуальной защиты по договору со специализированной организацией.</w:t>
      </w:r>
    </w:p>
    <w:p w:rsidR="00E8044C" w:rsidRDefault="00A41E12" w:rsidP="00D4159B">
      <w:pPr>
        <w:pStyle w:val="a8"/>
        <w:ind w:left="0"/>
        <w:rPr>
          <w:color w:val="000000"/>
        </w:rPr>
      </w:pPr>
      <w:r>
        <w:t xml:space="preserve">1.8. </w:t>
      </w:r>
      <w:r w:rsidRPr="00E8044C">
        <w:rPr>
          <w:color w:val="000000"/>
        </w:rPr>
        <w:t xml:space="preserve">Приказом </w:t>
      </w:r>
      <w:r>
        <w:rPr>
          <w:color w:val="000000"/>
        </w:rPr>
        <w:t>заведующего</w:t>
      </w:r>
      <w:r w:rsidRPr="00E8044C">
        <w:rPr>
          <w:color w:val="000000"/>
        </w:rPr>
        <w:t xml:space="preserve"> назначаются ответственные за определение потребности, выбор, своевременную и в полном объеме выдачу работникам СИЗ, за организацию контроля за </w:t>
      </w:r>
      <w:proofErr w:type="spellStart"/>
      <w:proofErr w:type="gramStart"/>
      <w:r w:rsidRPr="00E8044C">
        <w:rPr>
          <w:color w:val="000000"/>
        </w:rPr>
        <w:t>правиль</w:t>
      </w:r>
      <w:r>
        <w:rPr>
          <w:color w:val="000000"/>
        </w:rPr>
        <w:t>-</w:t>
      </w:r>
      <w:r w:rsidRPr="00E8044C">
        <w:rPr>
          <w:color w:val="000000"/>
        </w:rPr>
        <w:t>ностью</w:t>
      </w:r>
      <w:proofErr w:type="spellEnd"/>
      <w:proofErr w:type="gramEnd"/>
      <w:r w:rsidRPr="00E8044C">
        <w:rPr>
          <w:color w:val="000000"/>
        </w:rPr>
        <w:t xml:space="preserve"> их эксплуатации работниками, а также за хранение, уход и вывод из эксплуатации СИЗ.</w:t>
      </w:r>
    </w:p>
    <w:p w:rsidR="00D4159B" w:rsidRPr="00D4159B" w:rsidRDefault="00D4159B" w:rsidP="00D4159B">
      <w:pPr>
        <w:pStyle w:val="a8"/>
        <w:ind w:left="0"/>
        <w:rPr>
          <w:rStyle w:val="21"/>
          <w:lang w:eastAsia="ar-SA" w:bidi="ar-SA"/>
        </w:rPr>
      </w:pPr>
    </w:p>
    <w:p w:rsidR="00A41E12" w:rsidRPr="00A30A96" w:rsidRDefault="00A41E12" w:rsidP="00A30A96">
      <w:pPr>
        <w:pStyle w:val="a8"/>
        <w:numPr>
          <w:ilvl w:val="0"/>
          <w:numId w:val="23"/>
        </w:numPr>
        <w:jc w:val="center"/>
        <w:rPr>
          <w:b/>
          <w:bCs/>
          <w:color w:val="000000"/>
        </w:rPr>
      </w:pPr>
      <w:r w:rsidRPr="00A30A96">
        <w:rPr>
          <w:b/>
          <w:bCs/>
          <w:color w:val="000000"/>
        </w:rPr>
        <w:t>Обязанности ответственных лиц в обеспечении работников СИЗ</w:t>
      </w:r>
    </w:p>
    <w:p w:rsidR="00A30A96" w:rsidRPr="00A30A96" w:rsidRDefault="00A30A96" w:rsidP="00A30A96">
      <w:pPr>
        <w:pStyle w:val="a8"/>
        <w:ind w:left="360"/>
        <w:rPr>
          <w:color w:val="000000"/>
        </w:rPr>
      </w:pPr>
    </w:p>
    <w:p w:rsidR="00A41E12" w:rsidRPr="00AC2DFC" w:rsidRDefault="00A41E12" w:rsidP="00A41E12">
      <w:pPr>
        <w:contextualSpacing/>
        <w:rPr>
          <w:color w:val="000000"/>
        </w:rPr>
      </w:pPr>
      <w:r w:rsidRPr="00AC2DFC">
        <w:rPr>
          <w:color w:val="000000"/>
        </w:rPr>
        <w:t xml:space="preserve">2.1. </w:t>
      </w:r>
      <w:r w:rsidR="00323CA4">
        <w:rPr>
          <w:color w:val="000000"/>
        </w:rPr>
        <w:t>Руководитель</w:t>
      </w:r>
      <w:r w:rsidR="00953C82">
        <w:rPr>
          <w:color w:val="000000"/>
        </w:rPr>
        <w:t xml:space="preserve"> обязан</w:t>
      </w:r>
      <w:r w:rsidRPr="00AC2DFC">
        <w:rPr>
          <w:color w:val="000000"/>
        </w:rPr>
        <w:t>:</w:t>
      </w:r>
    </w:p>
    <w:p w:rsidR="00956CBA" w:rsidRDefault="00956CBA" w:rsidP="00323CA4">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распределить обязанности и ответственность должностных лиц за этапы обеспечения работников СИЗ и смывающими средствами с учетом требований Правил;</w:t>
      </w:r>
    </w:p>
    <w:p w:rsidR="00956CBA" w:rsidRDefault="00956CBA" w:rsidP="00956CBA">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 xml:space="preserve">обеспечить разработку на основании Единых типовых норм, с учетом результатов СОУТ, результатов ОПР, </w:t>
      </w:r>
      <w:r w:rsidRPr="00AC2DFC">
        <w:rPr>
          <w:color w:val="000000"/>
        </w:rPr>
        <w:t>мнения выборного органа первичной профсоюзной организации</w:t>
      </w:r>
      <w:r>
        <w:rPr>
          <w:color w:val="000000"/>
        </w:rPr>
        <w:t xml:space="preserve"> и утвердить приказом Нормы бесплатной выдачи СИЗ и смывающих </w:t>
      </w:r>
      <w:proofErr w:type="gramStart"/>
      <w:r>
        <w:rPr>
          <w:color w:val="000000"/>
        </w:rPr>
        <w:t>средств  работникам</w:t>
      </w:r>
      <w:proofErr w:type="gramEnd"/>
      <w:r>
        <w:rPr>
          <w:color w:val="000000"/>
        </w:rPr>
        <w:t xml:space="preserve"> (далее  - Нормы);</w:t>
      </w:r>
    </w:p>
    <w:p w:rsidR="00956CBA" w:rsidRDefault="00956CBA" w:rsidP="00956CBA">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обеспечить проведение обучения, инструктажа или иного способа информирования работников о правилах эксплуатации средств индивиду</w:t>
      </w:r>
      <w:r w:rsidR="005A7584">
        <w:rPr>
          <w:color w:val="000000"/>
        </w:rPr>
        <w:t>альной защиты.</w:t>
      </w:r>
    </w:p>
    <w:p w:rsidR="005A7584" w:rsidRDefault="005A7584" w:rsidP="005A7584">
      <w:pPr>
        <w:tabs>
          <w:tab w:val="left" w:pos="426"/>
        </w:tabs>
        <w:suppressAutoHyphens w:val="0"/>
        <w:spacing w:before="100" w:beforeAutospacing="1" w:after="100" w:afterAutospacing="1"/>
        <w:ind w:right="180"/>
        <w:contextualSpacing/>
        <w:rPr>
          <w:color w:val="000000"/>
        </w:rPr>
      </w:pPr>
      <w:r>
        <w:rPr>
          <w:color w:val="000000"/>
        </w:rPr>
        <w:t xml:space="preserve">2.2. Лицо, ответственное </w:t>
      </w:r>
      <w:proofErr w:type="gramStart"/>
      <w:r>
        <w:rPr>
          <w:color w:val="000000"/>
        </w:rPr>
        <w:t>за  организацию</w:t>
      </w:r>
      <w:proofErr w:type="gramEnd"/>
      <w:r>
        <w:rPr>
          <w:color w:val="000000"/>
        </w:rPr>
        <w:t xml:space="preserve"> работы по охране труда</w:t>
      </w:r>
      <w:r w:rsidR="001D7855">
        <w:rPr>
          <w:color w:val="000000"/>
        </w:rPr>
        <w:t xml:space="preserve"> </w:t>
      </w:r>
      <w:r w:rsidR="00CC1088">
        <w:rPr>
          <w:color w:val="000000"/>
        </w:rPr>
        <w:t>обязано</w:t>
      </w:r>
      <w:r>
        <w:rPr>
          <w:color w:val="000000"/>
        </w:rPr>
        <w:t>:</w:t>
      </w:r>
    </w:p>
    <w:p w:rsidR="001D7855" w:rsidRDefault="001D7855" w:rsidP="001D7855">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осуществлять разработку локальных нормативных актов по порядку обеспечения и применения средств индивидуальной и коллективной защиты;</w:t>
      </w:r>
    </w:p>
    <w:p w:rsidR="00A41E12" w:rsidRPr="001D7855" w:rsidRDefault="001D7855" w:rsidP="001D7855">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sidRPr="001D7855">
        <w:rPr>
          <w:color w:val="000000"/>
        </w:rPr>
        <w:t xml:space="preserve"> </w:t>
      </w:r>
      <w:r>
        <w:rPr>
          <w:color w:val="000000"/>
        </w:rPr>
        <w:t>осуществлять разработку</w:t>
      </w:r>
      <w:r w:rsidR="00A41E12" w:rsidRPr="001D7855">
        <w:rPr>
          <w:color w:val="000000"/>
        </w:rPr>
        <w:t xml:space="preserve"> на основании </w:t>
      </w:r>
      <w:r>
        <w:rPr>
          <w:color w:val="000000"/>
        </w:rPr>
        <w:t xml:space="preserve">Единых </w:t>
      </w:r>
      <w:r w:rsidR="00A41E12" w:rsidRPr="001D7855">
        <w:rPr>
          <w:color w:val="000000"/>
        </w:rPr>
        <w:t xml:space="preserve">типовых норм, с учетом результатов СОУТ, результатов ОПР, мнения выборного органа первичной профсоюзной организации </w:t>
      </w:r>
      <w:r>
        <w:rPr>
          <w:color w:val="000000"/>
        </w:rPr>
        <w:t>норм</w:t>
      </w:r>
      <w:r w:rsidR="00A41E12" w:rsidRPr="001D7855">
        <w:rPr>
          <w:color w:val="000000"/>
        </w:rPr>
        <w:t xml:space="preserve"> бесплатной выдачи СИЗ и смывающих средств работникам </w:t>
      </w:r>
      <w:r w:rsidR="00323CA4">
        <w:rPr>
          <w:rStyle w:val="21"/>
        </w:rPr>
        <w:t>МБДОУ № 6 «Колосок</w:t>
      </w:r>
      <w:r w:rsidR="00323CA4" w:rsidRPr="001D7855">
        <w:rPr>
          <w:color w:val="000000"/>
        </w:rPr>
        <w:t>»</w:t>
      </w:r>
      <w:r w:rsidR="00A41E12" w:rsidRPr="001D7855">
        <w:rPr>
          <w:color w:val="000000"/>
        </w:rPr>
        <w:t>;</w:t>
      </w:r>
    </w:p>
    <w:p w:rsidR="001D7855" w:rsidRDefault="001D7855" w:rsidP="00953C82">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формировать требования к средствам индивидуальной и коллективной защиты с учетом условий труда на рабочих местах, оценивать их характеристики, а также соответствие нормативным требованиям;</w:t>
      </w:r>
    </w:p>
    <w:p w:rsidR="001D7855" w:rsidRDefault="001D7855" w:rsidP="00953C82">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осуществлять сбор информации об обеспеченности работников полагающимися им средствами индивидуальной защиты;</w:t>
      </w:r>
    </w:p>
    <w:p w:rsidR="001D7855" w:rsidRPr="00AC2DFC" w:rsidRDefault="001D7855" w:rsidP="001D7855">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информировать</w:t>
      </w:r>
      <w:r w:rsidRPr="00AC2DFC">
        <w:rPr>
          <w:color w:val="000000"/>
        </w:rPr>
        <w:t xml:space="preserve"> работников о </w:t>
      </w:r>
      <w:r>
        <w:rPr>
          <w:color w:val="000000"/>
        </w:rPr>
        <w:t xml:space="preserve">применяемых и </w:t>
      </w:r>
      <w:r w:rsidRPr="00AC2DFC">
        <w:rPr>
          <w:color w:val="000000"/>
        </w:rPr>
        <w:t>полагающихся им СИЗ и смывающих средствах согласно Нормам;</w:t>
      </w:r>
    </w:p>
    <w:p w:rsidR="001D7855" w:rsidRPr="00AC2DFC" w:rsidRDefault="001D7855" w:rsidP="001D7855">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осуществлять</w:t>
      </w:r>
      <w:r w:rsidRPr="00AC2DFC">
        <w:rPr>
          <w:color w:val="000000"/>
        </w:rPr>
        <w:t xml:space="preserve"> контроль за </w:t>
      </w:r>
      <w:r>
        <w:rPr>
          <w:color w:val="000000"/>
        </w:rPr>
        <w:t xml:space="preserve">своевременностью и полнотой выдачи </w:t>
      </w:r>
      <w:r w:rsidRPr="00AC2DFC">
        <w:rPr>
          <w:color w:val="000000"/>
        </w:rPr>
        <w:t>СИЗ работниками</w:t>
      </w:r>
      <w:r>
        <w:rPr>
          <w:color w:val="000000"/>
        </w:rPr>
        <w:t>, организацией хранения. Стирки и ремонта в соответствии с установленными требованиями</w:t>
      </w:r>
      <w:r w:rsidRPr="00AC2DFC">
        <w:rPr>
          <w:color w:val="000000"/>
        </w:rPr>
        <w:t>;</w:t>
      </w:r>
    </w:p>
    <w:p w:rsidR="001D7855" w:rsidRPr="00AC2DFC" w:rsidRDefault="001D7855" w:rsidP="001D7855">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осуществлять</w:t>
      </w:r>
      <w:r w:rsidRPr="00AC2DFC">
        <w:rPr>
          <w:color w:val="000000"/>
        </w:rPr>
        <w:t xml:space="preserve"> контроль за </w:t>
      </w:r>
      <w:r>
        <w:rPr>
          <w:color w:val="000000"/>
        </w:rPr>
        <w:t xml:space="preserve">применением и </w:t>
      </w:r>
      <w:r w:rsidRPr="00AC2DFC">
        <w:rPr>
          <w:color w:val="000000"/>
        </w:rPr>
        <w:t>правильно</w:t>
      </w:r>
      <w:r>
        <w:rPr>
          <w:color w:val="000000"/>
        </w:rPr>
        <w:t>стью применения СИЗ работниками.</w:t>
      </w:r>
    </w:p>
    <w:p w:rsidR="00CC1088" w:rsidRDefault="00CC1088" w:rsidP="00CC1088">
      <w:pPr>
        <w:tabs>
          <w:tab w:val="left" w:pos="426"/>
        </w:tabs>
        <w:suppressAutoHyphens w:val="0"/>
        <w:spacing w:before="100" w:beforeAutospacing="1" w:after="100" w:afterAutospacing="1"/>
        <w:ind w:right="181"/>
        <w:contextualSpacing/>
        <w:rPr>
          <w:color w:val="000000"/>
        </w:rPr>
      </w:pPr>
      <w:r>
        <w:rPr>
          <w:color w:val="000000"/>
        </w:rPr>
        <w:t>2.3.</w:t>
      </w:r>
      <w:r w:rsidR="001D7855" w:rsidRPr="001D7855">
        <w:rPr>
          <w:color w:val="000000"/>
        </w:rPr>
        <w:t xml:space="preserve"> Лицо, ответственное </w:t>
      </w:r>
      <w:proofErr w:type="gramStart"/>
      <w:r w:rsidR="001D7855" w:rsidRPr="001D7855">
        <w:rPr>
          <w:color w:val="000000"/>
        </w:rPr>
        <w:t>за  организацию</w:t>
      </w:r>
      <w:proofErr w:type="gramEnd"/>
      <w:r w:rsidR="001D7855" w:rsidRPr="001D7855">
        <w:rPr>
          <w:color w:val="000000"/>
        </w:rPr>
        <w:t xml:space="preserve"> работы по охране труда</w:t>
      </w:r>
      <w:r>
        <w:rPr>
          <w:color w:val="000000"/>
        </w:rPr>
        <w:t xml:space="preserve"> имеет право</w:t>
      </w:r>
      <w:r w:rsidR="001D7855" w:rsidRPr="001D7855">
        <w:rPr>
          <w:color w:val="000000"/>
        </w:rPr>
        <w:t>:</w:t>
      </w:r>
    </w:p>
    <w:p w:rsidR="00CC1088" w:rsidRDefault="00CC1088" w:rsidP="00CC1088">
      <w:pPr>
        <w:numPr>
          <w:ilvl w:val="0"/>
          <w:numId w:val="24"/>
        </w:numPr>
        <w:tabs>
          <w:tab w:val="clear" w:pos="720"/>
          <w:tab w:val="num" w:pos="0"/>
          <w:tab w:val="left" w:pos="426"/>
        </w:tabs>
        <w:suppressAutoHyphens w:val="0"/>
        <w:spacing w:before="100" w:beforeAutospacing="1" w:after="100" w:afterAutospacing="1"/>
        <w:ind w:left="0" w:right="181" w:firstLine="0"/>
        <w:contextualSpacing/>
        <w:rPr>
          <w:color w:val="000000"/>
        </w:rPr>
      </w:pPr>
      <w:r>
        <w:rPr>
          <w:color w:val="000000"/>
        </w:rP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CC1088" w:rsidRDefault="00CC1088" w:rsidP="00CC1088">
      <w:pPr>
        <w:numPr>
          <w:ilvl w:val="0"/>
          <w:numId w:val="24"/>
        </w:numPr>
        <w:tabs>
          <w:tab w:val="clear" w:pos="720"/>
          <w:tab w:val="num" w:pos="0"/>
          <w:tab w:val="left" w:pos="426"/>
        </w:tabs>
        <w:suppressAutoHyphens w:val="0"/>
        <w:spacing w:before="100" w:beforeAutospacing="1" w:after="100" w:afterAutospacing="1"/>
        <w:ind w:left="0" w:right="181" w:firstLine="0"/>
        <w:contextualSpacing/>
        <w:rPr>
          <w:color w:val="000000"/>
        </w:rPr>
      </w:pPr>
      <w:r>
        <w:rPr>
          <w:color w:val="000000"/>
        </w:rPr>
        <w:t>направлять руководителю требования об отстранении от работы (недопущения к работе) лиц, не использующих выданные в установленном порядке средства индивидуальной защиты.</w:t>
      </w:r>
    </w:p>
    <w:p w:rsidR="00CC1088" w:rsidRPr="00CC1088" w:rsidRDefault="00CC1088" w:rsidP="00CC1088">
      <w:pPr>
        <w:tabs>
          <w:tab w:val="left" w:pos="426"/>
        </w:tabs>
        <w:suppressAutoHyphens w:val="0"/>
        <w:spacing w:before="100" w:beforeAutospacing="1" w:after="100" w:afterAutospacing="1"/>
        <w:ind w:right="180"/>
        <w:contextualSpacing/>
        <w:rPr>
          <w:color w:val="000000"/>
        </w:rPr>
      </w:pPr>
      <w:r>
        <w:rPr>
          <w:color w:val="000000"/>
        </w:rPr>
        <w:lastRenderedPageBreak/>
        <w:t>2.4</w:t>
      </w:r>
      <w:r w:rsidRPr="00CC1088">
        <w:rPr>
          <w:color w:val="000000"/>
        </w:rPr>
        <w:t xml:space="preserve">. </w:t>
      </w:r>
      <w:r>
        <w:rPr>
          <w:color w:val="000000"/>
        </w:rPr>
        <w:t>О</w:t>
      </w:r>
      <w:r w:rsidRPr="00CC1088">
        <w:rPr>
          <w:color w:val="000000"/>
        </w:rPr>
        <w:t xml:space="preserve">тветственное </w:t>
      </w:r>
      <w:r>
        <w:rPr>
          <w:color w:val="000000"/>
        </w:rPr>
        <w:t xml:space="preserve">лицо </w:t>
      </w:r>
      <w:proofErr w:type="gramStart"/>
      <w:r w:rsidRPr="00CC1088">
        <w:rPr>
          <w:color w:val="000000"/>
        </w:rPr>
        <w:t xml:space="preserve">за  </w:t>
      </w:r>
      <w:r>
        <w:rPr>
          <w:color w:val="000000"/>
        </w:rPr>
        <w:t>выдачу</w:t>
      </w:r>
      <w:proofErr w:type="gramEnd"/>
      <w:r>
        <w:rPr>
          <w:color w:val="000000"/>
        </w:rPr>
        <w:t>, учет  и хранение СИЗ</w:t>
      </w:r>
      <w:r w:rsidRPr="00CC1088">
        <w:rPr>
          <w:color w:val="000000"/>
        </w:rPr>
        <w:t xml:space="preserve"> обязано:</w:t>
      </w:r>
    </w:p>
    <w:p w:rsidR="00A41E12" w:rsidRPr="00AC2DFC" w:rsidRDefault="00CC1088" w:rsidP="00CC1088">
      <w:pPr>
        <w:numPr>
          <w:ilvl w:val="0"/>
          <w:numId w:val="24"/>
        </w:numPr>
        <w:tabs>
          <w:tab w:val="clear" w:pos="720"/>
          <w:tab w:val="num" w:pos="0"/>
          <w:tab w:val="left" w:pos="426"/>
        </w:tabs>
        <w:suppressAutoHyphens w:val="0"/>
        <w:spacing w:before="100" w:beforeAutospacing="1" w:after="100" w:afterAutospacing="1"/>
        <w:ind w:left="0" w:right="181" w:firstLine="0"/>
        <w:contextualSpacing/>
        <w:rPr>
          <w:color w:val="000000"/>
        </w:rPr>
      </w:pPr>
      <w:r>
        <w:rPr>
          <w:color w:val="000000"/>
        </w:rPr>
        <w:t>информировать</w:t>
      </w:r>
      <w:r w:rsidR="00A41E12" w:rsidRPr="00AC2DFC">
        <w:rPr>
          <w:color w:val="000000"/>
        </w:rPr>
        <w:t xml:space="preserve">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A41E12" w:rsidRDefault="00CC1088"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proofErr w:type="gramStart"/>
      <w:r>
        <w:rPr>
          <w:color w:val="000000"/>
        </w:rPr>
        <w:t xml:space="preserve">осуществлять </w:t>
      </w:r>
      <w:r w:rsidR="00A41E12" w:rsidRPr="00AC2DFC">
        <w:rPr>
          <w:color w:val="000000"/>
        </w:rPr>
        <w:t xml:space="preserve"> учет</w:t>
      </w:r>
      <w:proofErr w:type="gramEnd"/>
      <w:r w:rsidR="00A41E12" w:rsidRPr="00AC2DFC">
        <w:rPr>
          <w:color w:val="000000"/>
        </w:rPr>
        <w:t xml:space="preserve"> </w:t>
      </w:r>
      <w:r>
        <w:rPr>
          <w:color w:val="000000"/>
        </w:rPr>
        <w:t>и выдачу</w:t>
      </w:r>
      <w:r w:rsidR="0078018B">
        <w:rPr>
          <w:color w:val="000000"/>
        </w:rPr>
        <w:t xml:space="preserve"> </w:t>
      </w:r>
      <w:r w:rsidR="00A41E12" w:rsidRPr="00AC2DFC">
        <w:rPr>
          <w:color w:val="000000"/>
        </w:rPr>
        <w:t xml:space="preserve">работникам СИЗ и смывающих средств, </w:t>
      </w:r>
      <w:r w:rsidR="00B97B6D">
        <w:rPr>
          <w:color w:val="000000"/>
        </w:rPr>
        <w:t>контроль своевременным возврата</w:t>
      </w:r>
      <w:r w:rsidR="00A41E12" w:rsidRPr="00AC2DFC">
        <w:rPr>
          <w:color w:val="000000"/>
        </w:rPr>
        <w:t xml:space="preserve"> СИЗ по истечение нормативного срока эксплуатации или срока годности СИЗ либо в случае досрочного выхода СИЗ из строя;</w:t>
      </w:r>
    </w:p>
    <w:p w:rsidR="00B97B6D" w:rsidRDefault="00B97B6D"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обеспечить в случае применения дозаторов постоянное наличие в них смывающих, обеззараживающих средств;</w:t>
      </w:r>
    </w:p>
    <w:p w:rsidR="00980368" w:rsidRPr="00AC2DFC" w:rsidRDefault="00980368" w:rsidP="0098036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sidRPr="00AC2DFC">
        <w:rPr>
          <w:color w:val="000000"/>
        </w:rPr>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980368" w:rsidRPr="00AC2DFC" w:rsidRDefault="00980368" w:rsidP="0098036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w:t>
      </w:r>
      <w:r w:rsidRPr="00AC2DFC">
        <w:rPr>
          <w:color w:val="000000"/>
        </w:rPr>
        <w:t xml:space="preserve">ть уход (стирку, химчистку, </w:t>
      </w:r>
      <w:proofErr w:type="spellStart"/>
      <w:r w:rsidRPr="00AC2DFC">
        <w:rPr>
          <w:color w:val="000000"/>
        </w:rPr>
        <w:t>обеспыливание</w:t>
      </w:r>
      <w:proofErr w:type="spellEnd"/>
      <w:r w:rsidRPr="00AC2DFC">
        <w:rPr>
          <w:color w:val="000000"/>
        </w:rPr>
        <w:t>, дегазацию, дезактивацию, дезинфекцию), обслуживание СИЗ в соответствии с рекомендациями изготовителей СИЗ;</w:t>
      </w:r>
    </w:p>
    <w:p w:rsidR="00B97B6D" w:rsidRDefault="00980368"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выполнять оценку состояния, исправности и срока годности средств защиты;</w:t>
      </w:r>
    </w:p>
    <w:p w:rsidR="00980368" w:rsidRDefault="00980368" w:rsidP="0098036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w:t>
      </w:r>
      <w:r w:rsidRPr="00AC2DFC">
        <w:rPr>
          <w:color w:val="000000"/>
        </w:rPr>
        <w:t>ть своевременный прием от работников и вывод из эксплуатации, а также утилизацию СИЗ.</w:t>
      </w:r>
    </w:p>
    <w:p w:rsidR="00980368" w:rsidRDefault="00980368"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подавать руководителю заявки на приобретение средств защиты.</w:t>
      </w:r>
    </w:p>
    <w:p w:rsidR="00CC1088" w:rsidRDefault="00980368" w:rsidP="00980368">
      <w:pPr>
        <w:tabs>
          <w:tab w:val="left" w:pos="426"/>
        </w:tabs>
        <w:suppressAutoHyphens w:val="0"/>
        <w:spacing w:before="100" w:beforeAutospacing="1" w:after="100" w:afterAutospacing="1"/>
        <w:ind w:right="180"/>
        <w:contextualSpacing/>
        <w:rPr>
          <w:color w:val="000000"/>
        </w:rPr>
      </w:pPr>
      <w:r>
        <w:rPr>
          <w:color w:val="000000"/>
        </w:rPr>
        <w:t>2.5. О</w:t>
      </w:r>
      <w:r w:rsidRPr="00CC1088">
        <w:rPr>
          <w:color w:val="000000"/>
        </w:rPr>
        <w:t xml:space="preserve">тветственное </w:t>
      </w:r>
      <w:r>
        <w:rPr>
          <w:color w:val="000000"/>
        </w:rPr>
        <w:t>лицо</w:t>
      </w:r>
      <w:r w:rsidRPr="00CC1088">
        <w:rPr>
          <w:color w:val="000000"/>
        </w:rPr>
        <w:t xml:space="preserve"> </w:t>
      </w:r>
      <w:proofErr w:type="gramStart"/>
      <w:r>
        <w:rPr>
          <w:color w:val="000000"/>
        </w:rPr>
        <w:t>за  организацию</w:t>
      </w:r>
      <w:proofErr w:type="gramEnd"/>
      <w:r>
        <w:rPr>
          <w:color w:val="000000"/>
        </w:rPr>
        <w:t xml:space="preserve"> работы по охране труда обязано:</w:t>
      </w:r>
    </w:p>
    <w:p w:rsidR="00CC1088" w:rsidRDefault="00CC1088"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sidRPr="00AC2DFC">
        <w:rPr>
          <w:color w:val="000000"/>
        </w:rPr>
        <w:t>организовать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CC1088" w:rsidRPr="00AC2DFC" w:rsidRDefault="00980368" w:rsidP="00CC108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Pr>
          <w:color w:val="000000"/>
        </w:rPr>
        <w:t>осуществлять</w:t>
      </w:r>
      <w:r w:rsidR="00CC1088" w:rsidRPr="00AC2DFC">
        <w:rPr>
          <w:color w:val="000000"/>
        </w:rPr>
        <w:t xml:space="preserve"> контроль за </w:t>
      </w:r>
      <w:r>
        <w:rPr>
          <w:color w:val="000000"/>
        </w:rPr>
        <w:t>правильностью эксплуатации(применения)</w:t>
      </w:r>
      <w:r w:rsidR="00CC1088" w:rsidRPr="00AC2DFC">
        <w:rPr>
          <w:color w:val="000000"/>
        </w:rPr>
        <w:t xml:space="preserve"> работникам</w:t>
      </w:r>
      <w:r>
        <w:rPr>
          <w:color w:val="000000"/>
        </w:rPr>
        <w:t>и</w:t>
      </w:r>
      <w:r w:rsidR="00CC1088" w:rsidRPr="00AC2DFC">
        <w:rPr>
          <w:color w:val="000000"/>
        </w:rPr>
        <w:t xml:space="preserve"> СИЗ</w:t>
      </w:r>
      <w:r>
        <w:rPr>
          <w:color w:val="000000"/>
        </w:rPr>
        <w:t>, а также за своевременной</w:t>
      </w:r>
      <w:r w:rsidR="00CC1088" w:rsidRPr="00AC2DFC">
        <w:rPr>
          <w:color w:val="000000"/>
        </w:rPr>
        <w:t xml:space="preserve"> </w:t>
      </w:r>
      <w:r>
        <w:rPr>
          <w:color w:val="000000"/>
        </w:rPr>
        <w:t>их заменой</w:t>
      </w:r>
      <w:r w:rsidR="00CC1088" w:rsidRPr="00AC2DFC">
        <w:rPr>
          <w:color w:val="000000"/>
        </w:rPr>
        <w:t>;</w:t>
      </w:r>
    </w:p>
    <w:p w:rsidR="00980368" w:rsidRDefault="00980368" w:rsidP="00980368">
      <w:pPr>
        <w:numPr>
          <w:ilvl w:val="0"/>
          <w:numId w:val="24"/>
        </w:numPr>
        <w:tabs>
          <w:tab w:val="clear" w:pos="720"/>
          <w:tab w:val="num" w:pos="0"/>
          <w:tab w:val="left" w:pos="426"/>
        </w:tabs>
        <w:suppressAutoHyphens w:val="0"/>
        <w:spacing w:before="100" w:beforeAutospacing="1" w:after="100" w:afterAutospacing="1"/>
        <w:ind w:left="0" w:right="180" w:firstLine="0"/>
        <w:contextualSpacing/>
        <w:rPr>
          <w:color w:val="000000"/>
        </w:rPr>
      </w:pPr>
      <w:r w:rsidRPr="00AC2DFC">
        <w:rPr>
          <w:color w:val="000000"/>
        </w:rPr>
        <w:t>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w:t>
      </w:r>
      <w:r w:rsidR="00D4159B">
        <w:rPr>
          <w:color w:val="000000"/>
        </w:rPr>
        <w:t>х свойств.</w:t>
      </w:r>
    </w:p>
    <w:p w:rsidR="00D4159B" w:rsidRPr="00AC2DFC" w:rsidRDefault="00D4159B" w:rsidP="00D4159B">
      <w:pPr>
        <w:tabs>
          <w:tab w:val="left" w:pos="426"/>
        </w:tabs>
        <w:suppressAutoHyphens w:val="0"/>
        <w:spacing w:before="100" w:beforeAutospacing="1" w:after="100" w:afterAutospacing="1"/>
        <w:ind w:right="180"/>
        <w:contextualSpacing/>
        <w:rPr>
          <w:color w:val="000000"/>
        </w:rPr>
      </w:pPr>
    </w:p>
    <w:p w:rsidR="00A41E12" w:rsidRPr="00AC2DFC" w:rsidRDefault="00323CA4" w:rsidP="00323CA4">
      <w:pPr>
        <w:contextualSpacing/>
        <w:jc w:val="center"/>
        <w:rPr>
          <w:color w:val="000000"/>
        </w:rPr>
      </w:pPr>
      <w:r>
        <w:rPr>
          <w:b/>
          <w:bCs/>
          <w:color w:val="000000"/>
        </w:rPr>
        <w:t>3</w:t>
      </w:r>
      <w:r w:rsidR="00A41E12" w:rsidRPr="00AC2DFC">
        <w:rPr>
          <w:b/>
          <w:bCs/>
          <w:color w:val="000000"/>
        </w:rPr>
        <w:t>. Обязанности работников по применению СИЗ</w:t>
      </w:r>
    </w:p>
    <w:p w:rsidR="00A30A96" w:rsidRDefault="00A30A96" w:rsidP="00A41E12">
      <w:pPr>
        <w:contextualSpacing/>
        <w:rPr>
          <w:color w:val="000000"/>
        </w:rPr>
      </w:pPr>
    </w:p>
    <w:p w:rsidR="00A41E12" w:rsidRPr="00AC2DFC" w:rsidRDefault="00A41E12" w:rsidP="00A41E12">
      <w:pPr>
        <w:contextualSpacing/>
        <w:rPr>
          <w:color w:val="000000"/>
        </w:rPr>
      </w:pPr>
      <w:r w:rsidRPr="00AC2DFC">
        <w:rPr>
          <w:color w:val="000000"/>
        </w:rPr>
        <w:t>3.1. Работник обязан:</w:t>
      </w:r>
    </w:p>
    <w:p w:rsidR="00A41E12" w:rsidRPr="00AC2DFC"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эксплуатировать (использовать) по назначению выданные ему СИЗ;</w:t>
      </w:r>
    </w:p>
    <w:p w:rsidR="00A41E12" w:rsidRPr="00AC2DFC"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соблюдать правила эксплуатации (использования) СИЗ;</w:t>
      </w:r>
    </w:p>
    <w:p w:rsidR="00A41E12"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980368" w:rsidRPr="00980368" w:rsidRDefault="00980368" w:rsidP="00980368">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 xml:space="preserve">информировать </w:t>
      </w:r>
      <w:r>
        <w:rPr>
          <w:color w:val="000000"/>
        </w:rPr>
        <w:t xml:space="preserve">лицо </w:t>
      </w:r>
      <w:proofErr w:type="gramStart"/>
      <w:r w:rsidRPr="00CC1088">
        <w:rPr>
          <w:color w:val="000000"/>
        </w:rPr>
        <w:t xml:space="preserve">за  </w:t>
      </w:r>
      <w:r>
        <w:rPr>
          <w:color w:val="000000"/>
        </w:rPr>
        <w:t>выдачу</w:t>
      </w:r>
      <w:proofErr w:type="gramEnd"/>
      <w:r>
        <w:rPr>
          <w:color w:val="000000"/>
        </w:rPr>
        <w:t>, учет  и хранение СИЗ, о потере целостности в</w:t>
      </w:r>
      <w:r w:rsidR="006C1EA1">
        <w:rPr>
          <w:color w:val="000000"/>
        </w:rPr>
        <w:t xml:space="preserve">ыданных средств индивидуальной </w:t>
      </w:r>
      <w:r>
        <w:rPr>
          <w:color w:val="000000"/>
        </w:rPr>
        <w:t>защиты, загрязнений, их порчи, выходе из строя (неисправности</w:t>
      </w:r>
      <w:r w:rsidR="006C1EA1">
        <w:rPr>
          <w:color w:val="000000"/>
        </w:rPr>
        <w:t>), утрате или пропаже</w:t>
      </w:r>
      <w:r w:rsidRPr="00AC2DFC">
        <w:rPr>
          <w:color w:val="000000"/>
        </w:rPr>
        <w:t>;</w:t>
      </w:r>
    </w:p>
    <w:p w:rsidR="00A41E12" w:rsidRPr="00AC2DFC"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 xml:space="preserve">информировать </w:t>
      </w:r>
      <w:r w:rsidR="006C1EA1">
        <w:rPr>
          <w:color w:val="000000"/>
        </w:rPr>
        <w:t xml:space="preserve">лицо </w:t>
      </w:r>
      <w:proofErr w:type="gramStart"/>
      <w:r w:rsidR="006C1EA1" w:rsidRPr="00CC1088">
        <w:rPr>
          <w:color w:val="000000"/>
        </w:rPr>
        <w:t xml:space="preserve">за  </w:t>
      </w:r>
      <w:r w:rsidR="006C1EA1">
        <w:rPr>
          <w:color w:val="000000"/>
        </w:rPr>
        <w:t>выдачу</w:t>
      </w:r>
      <w:proofErr w:type="gramEnd"/>
      <w:r w:rsidR="006C1EA1">
        <w:rPr>
          <w:color w:val="000000"/>
        </w:rPr>
        <w:t>, учет  и хранение СИЗ</w:t>
      </w:r>
      <w:r w:rsidRPr="00AC2DFC">
        <w:rPr>
          <w:color w:val="000000"/>
        </w:rPr>
        <w:t xml:space="preserve"> об изменившихся антропометрических данных;</w:t>
      </w:r>
    </w:p>
    <w:p w:rsidR="00A41E12" w:rsidRPr="00AC2DFC"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 xml:space="preserve">вернуть </w:t>
      </w:r>
      <w:r w:rsidR="006C1EA1">
        <w:rPr>
          <w:color w:val="000000"/>
        </w:rPr>
        <w:t xml:space="preserve">лицу </w:t>
      </w:r>
      <w:proofErr w:type="gramStart"/>
      <w:r w:rsidR="006C1EA1" w:rsidRPr="00CC1088">
        <w:rPr>
          <w:color w:val="000000"/>
        </w:rPr>
        <w:t xml:space="preserve">за  </w:t>
      </w:r>
      <w:r w:rsidR="006C1EA1">
        <w:rPr>
          <w:color w:val="000000"/>
        </w:rPr>
        <w:t>выдачу</w:t>
      </w:r>
      <w:proofErr w:type="gramEnd"/>
      <w:r w:rsidR="006C1EA1">
        <w:rPr>
          <w:color w:val="000000"/>
        </w:rPr>
        <w:t>, учет  и хранение СИЗ</w:t>
      </w:r>
      <w:r w:rsidRPr="00AC2DFC">
        <w:rPr>
          <w:color w:val="000000"/>
        </w:rPr>
        <w:t xml:space="preserve"> утратившие до окончания нормативного срока эксплуатации или срока годности целостность или испорченные СИЗ;</w:t>
      </w:r>
    </w:p>
    <w:p w:rsidR="00A41E12" w:rsidRDefault="00A41E12" w:rsidP="00323CA4">
      <w:pPr>
        <w:numPr>
          <w:ilvl w:val="0"/>
          <w:numId w:val="25"/>
        </w:numPr>
        <w:tabs>
          <w:tab w:val="clear" w:pos="720"/>
        </w:tabs>
        <w:suppressAutoHyphens w:val="0"/>
        <w:spacing w:before="100" w:beforeAutospacing="1" w:after="100" w:afterAutospacing="1"/>
        <w:ind w:left="0" w:right="180" w:firstLine="420"/>
        <w:contextualSpacing/>
        <w:rPr>
          <w:color w:val="000000"/>
        </w:rPr>
      </w:pPr>
      <w:r w:rsidRPr="00AC2DFC">
        <w:rPr>
          <w:color w:val="000000"/>
        </w:rPr>
        <w:t xml:space="preserve">вернуть </w:t>
      </w:r>
      <w:r w:rsidR="006C1EA1">
        <w:rPr>
          <w:color w:val="000000"/>
        </w:rPr>
        <w:t xml:space="preserve">лицу </w:t>
      </w:r>
      <w:proofErr w:type="gramStart"/>
      <w:r w:rsidR="006C1EA1" w:rsidRPr="00CC1088">
        <w:rPr>
          <w:color w:val="000000"/>
        </w:rPr>
        <w:t xml:space="preserve">за  </w:t>
      </w:r>
      <w:r w:rsidR="006C1EA1">
        <w:rPr>
          <w:color w:val="000000"/>
        </w:rPr>
        <w:t>выдачу</w:t>
      </w:r>
      <w:proofErr w:type="gramEnd"/>
      <w:r w:rsidR="006C1EA1">
        <w:rPr>
          <w:color w:val="000000"/>
        </w:rPr>
        <w:t xml:space="preserve">, учет  и хранение </w:t>
      </w:r>
      <w:r w:rsidRPr="00AC2DFC">
        <w:rPr>
          <w:color w:val="000000"/>
        </w:rPr>
        <w:t xml:space="preserve">СИЗ </w:t>
      </w:r>
      <w:r w:rsidR="006C1EA1">
        <w:rPr>
          <w:color w:val="000000"/>
        </w:rPr>
        <w:t xml:space="preserve">выданные ему средства индивидуальной защиты </w:t>
      </w:r>
      <w:r w:rsidRPr="00AC2DFC">
        <w:rPr>
          <w:color w:val="000000"/>
        </w:rPr>
        <w:t>по истечении нормативного срока эксплуатации или срока годности, а также в случае увольнения работника.</w:t>
      </w:r>
    </w:p>
    <w:p w:rsidR="00323CA4" w:rsidRDefault="00323CA4" w:rsidP="00323CA4">
      <w:pPr>
        <w:suppressAutoHyphens w:val="0"/>
        <w:spacing w:before="100" w:beforeAutospacing="1" w:after="100" w:afterAutospacing="1"/>
        <w:ind w:right="180"/>
        <w:contextualSpacing/>
        <w:rPr>
          <w:color w:val="000000"/>
        </w:rPr>
      </w:pPr>
    </w:p>
    <w:p w:rsidR="00323CA4" w:rsidRPr="00AC2DFC" w:rsidRDefault="00323CA4" w:rsidP="00323CA4">
      <w:pPr>
        <w:contextualSpacing/>
        <w:jc w:val="center"/>
        <w:rPr>
          <w:color w:val="000000"/>
        </w:rPr>
      </w:pPr>
      <w:r>
        <w:rPr>
          <w:b/>
          <w:bCs/>
          <w:color w:val="000000"/>
        </w:rPr>
        <w:t>4</w:t>
      </w:r>
      <w:r w:rsidRPr="00AC2DFC">
        <w:rPr>
          <w:b/>
          <w:bCs/>
          <w:color w:val="000000"/>
        </w:rPr>
        <w:t xml:space="preserve">. </w:t>
      </w:r>
      <w:r w:rsidR="006C1EA1">
        <w:rPr>
          <w:b/>
          <w:bCs/>
          <w:color w:val="000000"/>
        </w:rPr>
        <w:t>Порядок определения</w:t>
      </w:r>
      <w:r w:rsidRPr="00AC2DFC">
        <w:rPr>
          <w:b/>
          <w:bCs/>
          <w:color w:val="000000"/>
        </w:rPr>
        <w:t xml:space="preserve"> потребности в СИЗ</w:t>
      </w:r>
    </w:p>
    <w:p w:rsidR="00A30A96" w:rsidRDefault="00A30A96" w:rsidP="00323CA4">
      <w:pPr>
        <w:contextualSpacing/>
        <w:rPr>
          <w:color w:val="000000"/>
        </w:rPr>
      </w:pPr>
    </w:p>
    <w:p w:rsidR="00323CA4" w:rsidRPr="00AC2DFC" w:rsidRDefault="00323CA4" w:rsidP="00323CA4">
      <w:pPr>
        <w:contextualSpacing/>
        <w:rPr>
          <w:color w:val="000000"/>
        </w:rPr>
      </w:pPr>
      <w:r w:rsidRPr="00AC2DFC">
        <w:rPr>
          <w:color w:val="000000"/>
        </w:rPr>
        <w:t xml:space="preserve">4.1. Потребность в СИЗ устанавливается в зависимости от профессий (должностей) работников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w:t>
      </w:r>
      <w:r w:rsidRPr="00AC2DFC">
        <w:rPr>
          <w:color w:val="000000"/>
        </w:rPr>
        <w:lastRenderedPageBreak/>
        <w:t>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78018B" w:rsidRDefault="00323CA4" w:rsidP="00323CA4">
      <w:pPr>
        <w:contextualSpacing/>
        <w:rPr>
          <w:color w:val="000000"/>
        </w:rPr>
      </w:pPr>
      <w:r w:rsidRPr="00AC2DFC">
        <w:rPr>
          <w:color w:val="000000"/>
        </w:rPr>
        <w:t xml:space="preserve">4.2 Нормы разрабатываются </w:t>
      </w:r>
      <w:r w:rsidR="0078018B">
        <w:rPr>
          <w:color w:val="000000"/>
        </w:rPr>
        <w:t xml:space="preserve">на основе </w:t>
      </w:r>
      <w:proofErr w:type="gramStart"/>
      <w:r w:rsidR="0078018B">
        <w:rPr>
          <w:color w:val="000000"/>
        </w:rPr>
        <w:t xml:space="preserve">типовых </w:t>
      </w:r>
      <w:r w:rsidRPr="00AC2DFC">
        <w:rPr>
          <w:color w:val="000000"/>
        </w:rPr>
        <w:t xml:space="preserve"> норм</w:t>
      </w:r>
      <w:proofErr w:type="gramEnd"/>
      <w:r w:rsidRPr="00AC2DFC">
        <w:rPr>
          <w:color w:val="000000"/>
        </w:rPr>
        <w:t>,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тр</w:t>
      </w:r>
      <w:r w:rsidR="00953C82">
        <w:rPr>
          <w:color w:val="000000"/>
        </w:rPr>
        <w:t xml:space="preserve">ебований правил по охране труда </w:t>
      </w:r>
      <w:r w:rsidRPr="00AC2DFC">
        <w:rPr>
          <w:color w:val="000000"/>
        </w:rPr>
        <w:t xml:space="preserve"> и иных документов, содержащих информацию</w:t>
      </w:r>
      <w:r w:rsidR="00953C82">
        <w:rPr>
          <w:color w:val="000000"/>
        </w:rPr>
        <w:t xml:space="preserve"> о необходимости применения СИЗ</w:t>
      </w:r>
      <w:r w:rsidR="0078018B">
        <w:rPr>
          <w:color w:val="000000"/>
        </w:rPr>
        <w:t>.</w:t>
      </w:r>
    </w:p>
    <w:p w:rsidR="00323CA4" w:rsidRPr="00953C82" w:rsidRDefault="0078018B" w:rsidP="00323CA4">
      <w:pPr>
        <w:contextualSpacing/>
      </w:pPr>
      <w:r>
        <w:rPr>
          <w:color w:val="000000"/>
        </w:rPr>
        <w:t xml:space="preserve">4.3. Оформление </w:t>
      </w:r>
      <w:proofErr w:type="gramStart"/>
      <w:r>
        <w:rPr>
          <w:color w:val="000000"/>
        </w:rPr>
        <w:t>Норм  осуществляется</w:t>
      </w:r>
      <w:proofErr w:type="gramEnd"/>
      <w:r>
        <w:rPr>
          <w:color w:val="000000"/>
        </w:rPr>
        <w:t xml:space="preserve"> в соответствии с </w:t>
      </w:r>
      <w:r w:rsidR="00953C82" w:rsidRPr="00953C82">
        <w:t>Приложение</w:t>
      </w:r>
      <w:r>
        <w:t>м</w:t>
      </w:r>
      <w:r w:rsidR="00323CA4" w:rsidRPr="00953C82">
        <w:t xml:space="preserve"> № 1</w:t>
      </w:r>
      <w:r>
        <w:t xml:space="preserve"> к настоящему положению об обеспечении работников СИЗ</w:t>
      </w:r>
      <w:r w:rsidR="00323CA4" w:rsidRPr="00953C82">
        <w:t>.</w:t>
      </w:r>
    </w:p>
    <w:p w:rsidR="00323CA4" w:rsidRPr="00AC2DFC" w:rsidRDefault="0078018B" w:rsidP="00323CA4">
      <w:pPr>
        <w:contextualSpacing/>
        <w:rPr>
          <w:color w:val="000000"/>
        </w:rPr>
      </w:pPr>
      <w:r>
        <w:rPr>
          <w:color w:val="000000"/>
        </w:rPr>
        <w:t>4.4</w:t>
      </w:r>
      <w:r w:rsidR="00323CA4" w:rsidRPr="00AC2DFC">
        <w:rPr>
          <w:color w:val="000000"/>
        </w:rPr>
        <w:t xml:space="preserve">. Нормы должны обеспечивать равноценную (в том числе, в случае замены СИЗ) или </w:t>
      </w:r>
      <w:proofErr w:type="spellStart"/>
      <w:proofErr w:type="gramStart"/>
      <w:r w:rsidR="00323CA4" w:rsidRPr="00AC2DFC">
        <w:rPr>
          <w:color w:val="000000"/>
        </w:rPr>
        <w:t>превосхо</w:t>
      </w:r>
      <w:r w:rsidR="00953C82">
        <w:rPr>
          <w:color w:val="000000"/>
        </w:rPr>
        <w:t>-</w:t>
      </w:r>
      <w:r w:rsidR="00323CA4" w:rsidRPr="00AC2DFC">
        <w:rPr>
          <w:color w:val="000000"/>
        </w:rPr>
        <w:t>дящую</w:t>
      </w:r>
      <w:proofErr w:type="spellEnd"/>
      <w:proofErr w:type="gramEnd"/>
      <w:r w:rsidR="00323CA4" w:rsidRPr="00AC2DFC">
        <w:rPr>
          <w:color w:val="000000"/>
        </w:rPr>
        <w:t xml:space="preserve">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типовыми отраслевыми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323CA4" w:rsidRPr="00AC2DFC" w:rsidRDefault="0078018B" w:rsidP="00323CA4">
      <w:pPr>
        <w:contextualSpacing/>
        <w:rPr>
          <w:color w:val="000000"/>
        </w:rPr>
      </w:pPr>
      <w:r>
        <w:rPr>
          <w:color w:val="000000"/>
        </w:rPr>
        <w:t>4.5</w:t>
      </w:r>
      <w:r w:rsidR="00323CA4" w:rsidRPr="00AC2DFC">
        <w:rPr>
          <w:color w:val="000000"/>
        </w:rPr>
        <w:t>.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rsidR="00323CA4" w:rsidRPr="00AC2DFC" w:rsidRDefault="0078018B" w:rsidP="00323CA4">
      <w:pPr>
        <w:contextualSpacing/>
        <w:rPr>
          <w:color w:val="000000"/>
        </w:rPr>
      </w:pPr>
      <w:r>
        <w:rPr>
          <w:color w:val="000000"/>
        </w:rPr>
        <w:t>4.6</w:t>
      </w:r>
      <w:r w:rsidR="00323CA4" w:rsidRPr="00AC2DFC">
        <w:rPr>
          <w:color w:val="000000"/>
        </w:rPr>
        <w:t>.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p w:rsidR="00323CA4" w:rsidRPr="00AC2DFC" w:rsidRDefault="0078018B" w:rsidP="00323CA4">
      <w:pPr>
        <w:contextualSpacing/>
        <w:rPr>
          <w:color w:val="000000"/>
        </w:rPr>
      </w:pPr>
      <w:r>
        <w:rPr>
          <w:color w:val="000000"/>
        </w:rPr>
        <w:t xml:space="preserve">4.7. </w:t>
      </w:r>
      <w:r w:rsidR="00323CA4" w:rsidRPr="00AC2DFC">
        <w:rPr>
          <w:color w:val="000000"/>
        </w:rPr>
        <w:t>Объем выдачи СИЗ, выдаваемых работникам в зависимости от профессии (должности), определен в типовых отраслевых нормах выдачи СИЗ работникам по профессиям (должностям).</w:t>
      </w:r>
    </w:p>
    <w:p w:rsidR="00323CA4" w:rsidRPr="00AC2DFC" w:rsidRDefault="0078018B" w:rsidP="00323CA4">
      <w:pPr>
        <w:contextualSpacing/>
        <w:rPr>
          <w:color w:val="000000"/>
        </w:rPr>
      </w:pPr>
      <w:r>
        <w:rPr>
          <w:color w:val="000000"/>
        </w:rPr>
        <w:t xml:space="preserve">4.8. </w:t>
      </w:r>
      <w:r w:rsidR="00323CA4" w:rsidRPr="00AC2DFC">
        <w:rPr>
          <w:color w:val="000000"/>
        </w:rPr>
        <w:t>При определении объема выдачи СИЗ, выдаваемых работникам на основании проведенных СОУТ и ОПР, необходимо использовать типовые отраслевые нормы выдачи СИЗ в зависимости от идентифицированных опасностей, типовые нормы выдачи смывающих средств.</w:t>
      </w:r>
    </w:p>
    <w:p w:rsidR="00323CA4" w:rsidRPr="00AC2DFC" w:rsidRDefault="0078018B" w:rsidP="00323CA4">
      <w:pPr>
        <w:contextualSpacing/>
        <w:rPr>
          <w:color w:val="000000"/>
        </w:rPr>
      </w:pPr>
      <w:r>
        <w:rPr>
          <w:color w:val="000000"/>
        </w:rPr>
        <w:t xml:space="preserve">4.9. </w:t>
      </w:r>
      <w:r w:rsidR="00323CA4" w:rsidRPr="00AC2DFC">
        <w:rPr>
          <w:color w:val="000000"/>
        </w:rPr>
        <w:t>При определении объема СИЗ, предполагаемых к выдаче работникам на основании проведенных СОУТ и ОПР, ответственный работник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323CA4" w:rsidRPr="00AC2DFC" w:rsidRDefault="0078018B" w:rsidP="00323CA4">
      <w:pPr>
        <w:contextualSpacing/>
        <w:rPr>
          <w:color w:val="000000"/>
        </w:rPr>
      </w:pPr>
      <w:r>
        <w:rPr>
          <w:color w:val="000000"/>
        </w:rPr>
        <w:t xml:space="preserve">4.10. </w:t>
      </w:r>
      <w:r w:rsidR="00323CA4" w:rsidRPr="00AC2DFC">
        <w:rPr>
          <w:color w:val="000000"/>
        </w:rPr>
        <w:t>В случае, если наименование профессии (должности) отсутствует в положениях типовых отраслевых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ответственный работник при разработке Норм должен руководствоваться всеми положениями типовых отраслевых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323CA4" w:rsidRPr="00AC2DFC" w:rsidRDefault="00D40D03" w:rsidP="00323CA4">
      <w:pPr>
        <w:contextualSpacing/>
        <w:rPr>
          <w:color w:val="000000"/>
        </w:rPr>
      </w:pPr>
      <w:r>
        <w:rPr>
          <w:color w:val="000000"/>
        </w:rPr>
        <w:t xml:space="preserve">4.11. </w:t>
      </w:r>
      <w:r w:rsidR="00323CA4" w:rsidRPr="00AC2DFC">
        <w:rPr>
          <w:color w:val="000000"/>
        </w:rPr>
        <w:t>В случае, если наименование профессии (должности) отсутствует в типовых отраслевых нормах выдачи СИЗ в соответствии с профессией (должностью) работника, ответственный работник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в случае их отсутствия в квалификационных справочниках.</w:t>
      </w:r>
    </w:p>
    <w:p w:rsidR="00323CA4" w:rsidRDefault="00D40D03" w:rsidP="00323CA4">
      <w:pPr>
        <w:contextualSpacing/>
        <w:rPr>
          <w:color w:val="000000"/>
        </w:rPr>
      </w:pPr>
      <w:r>
        <w:rPr>
          <w:color w:val="000000"/>
        </w:rPr>
        <w:t xml:space="preserve">4.12. Руководителю, </w:t>
      </w:r>
      <w:r w:rsidR="007D3424">
        <w:rPr>
          <w:color w:val="000000"/>
        </w:rPr>
        <w:t>заместителям</w:t>
      </w:r>
      <w:r w:rsidR="00323CA4" w:rsidRPr="00AC2DFC">
        <w:rPr>
          <w:color w:val="000000"/>
        </w:rPr>
        <w:t>, выдаются СИЗ с теми же защитными свойствами, как и предусмотренные для работников, работу которых они контролируют или участвуют в ее выполнении.</w:t>
      </w:r>
    </w:p>
    <w:p w:rsidR="00D40D03" w:rsidRPr="00AC2DFC" w:rsidRDefault="00D40D03" w:rsidP="00323CA4">
      <w:pPr>
        <w:contextualSpacing/>
        <w:rPr>
          <w:color w:val="000000"/>
        </w:rPr>
      </w:pPr>
      <w:r>
        <w:rPr>
          <w:color w:val="000000"/>
        </w:rPr>
        <w:t xml:space="preserve">4.13. </w:t>
      </w:r>
      <w:r w:rsidR="007D3424">
        <w:rPr>
          <w:color w:val="000000"/>
        </w:rPr>
        <w:t>Руководителю, заместителям</w:t>
      </w:r>
      <w:r w:rsidRPr="00AC2DFC">
        <w:rPr>
          <w:color w:val="000000"/>
        </w:rPr>
        <w:t xml:space="preserve">, </w:t>
      </w:r>
      <w:proofErr w:type="gramStart"/>
      <w:r>
        <w:rPr>
          <w:color w:val="000000"/>
        </w:rPr>
        <w:t>которые  в</w:t>
      </w:r>
      <w:proofErr w:type="gramEnd"/>
      <w:r>
        <w:rPr>
          <w:color w:val="000000"/>
        </w:rPr>
        <w:t xml:space="preserve"> соответствии с должностными обязанностями периодически посещают производственные помещения, должны выдава</w:t>
      </w:r>
      <w:r w:rsidRPr="00AC2DFC">
        <w:rPr>
          <w:color w:val="000000"/>
        </w:rPr>
        <w:t>т</w:t>
      </w:r>
      <w:r>
        <w:rPr>
          <w:color w:val="000000"/>
        </w:rPr>
        <w:t>ь</w:t>
      </w:r>
      <w:r w:rsidRPr="00AC2DFC">
        <w:rPr>
          <w:color w:val="000000"/>
        </w:rPr>
        <w:t xml:space="preserve">ся </w:t>
      </w:r>
      <w:r>
        <w:rPr>
          <w:color w:val="000000"/>
        </w:rPr>
        <w:t xml:space="preserve"> соответствующие </w:t>
      </w:r>
      <w:r w:rsidRPr="00AC2DFC">
        <w:rPr>
          <w:color w:val="000000"/>
        </w:rPr>
        <w:t>СИЗ</w:t>
      </w:r>
      <w:r>
        <w:rPr>
          <w:color w:val="000000"/>
        </w:rPr>
        <w:t xml:space="preserve"> в качестве дежурных (на время посещения).</w:t>
      </w:r>
      <w:r w:rsidRPr="00AC2DFC">
        <w:rPr>
          <w:color w:val="000000"/>
        </w:rPr>
        <w:t xml:space="preserve"> </w:t>
      </w:r>
    </w:p>
    <w:p w:rsidR="007D3424" w:rsidRDefault="007D3424" w:rsidP="00323CA4">
      <w:pPr>
        <w:contextualSpacing/>
        <w:rPr>
          <w:color w:val="000000"/>
        </w:rPr>
      </w:pPr>
      <w:r>
        <w:rPr>
          <w:color w:val="000000"/>
        </w:rPr>
        <w:lastRenderedPageBreak/>
        <w:t>4.14</w:t>
      </w:r>
      <w:r w:rsidR="00D40D03">
        <w:rPr>
          <w:color w:val="000000"/>
        </w:rPr>
        <w:t xml:space="preserve">. </w:t>
      </w:r>
      <w:r>
        <w:rPr>
          <w:color w:val="000000"/>
        </w:rPr>
        <w:t>Руководителю, заместителям, которые контролируют или участвуют в технологическом процессе, срок выдачи СИЗ устанавливается не более нормативного срока эксплуатации или срока их годности, установленного изготовителем.</w:t>
      </w:r>
    </w:p>
    <w:p w:rsidR="00323CA4" w:rsidRPr="00AC2DFC" w:rsidRDefault="007D3424" w:rsidP="00323CA4">
      <w:pPr>
        <w:contextualSpacing/>
        <w:rPr>
          <w:color w:val="000000"/>
        </w:rPr>
      </w:pPr>
      <w:r>
        <w:rPr>
          <w:color w:val="000000"/>
        </w:rPr>
        <w:t>4.15</w:t>
      </w:r>
      <w:r w:rsidR="00323CA4" w:rsidRPr="00AC2DFC">
        <w:rPr>
          <w:color w:val="000000"/>
        </w:rPr>
        <w:t>.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p w:rsidR="00323CA4" w:rsidRPr="00AC2DFC" w:rsidRDefault="007D3424" w:rsidP="00323CA4">
      <w:pPr>
        <w:contextualSpacing/>
        <w:rPr>
          <w:color w:val="000000"/>
        </w:rPr>
      </w:pPr>
      <w:r>
        <w:rPr>
          <w:color w:val="000000"/>
        </w:rPr>
        <w:t xml:space="preserve">4.16. </w:t>
      </w:r>
      <w:r w:rsidR="00323CA4" w:rsidRPr="00AC2DFC">
        <w:rPr>
          <w:color w:val="000000"/>
        </w:rPr>
        <w:t>В случае выявления не зафиксированных ранее опасностей, требующих применения СИЗ для защиты работника, ответственный работник обязан актуализировать Нормы и обеспечить выдачу вновь включенных СИЗ.</w:t>
      </w:r>
    </w:p>
    <w:p w:rsidR="00323CA4" w:rsidRPr="00AC2DFC" w:rsidRDefault="007D3424" w:rsidP="00323CA4">
      <w:pPr>
        <w:contextualSpacing/>
        <w:rPr>
          <w:color w:val="000000"/>
        </w:rPr>
      </w:pPr>
      <w:r>
        <w:rPr>
          <w:color w:val="000000"/>
        </w:rPr>
        <w:t>4.17</w:t>
      </w:r>
      <w:r w:rsidR="00323CA4" w:rsidRPr="00AC2DFC">
        <w:rPr>
          <w:color w:val="000000"/>
        </w:rPr>
        <w:t xml:space="preserve">. Все СИЗ, включенные в Нормы, являются обязательными к выдаче работникам за счет средств </w:t>
      </w:r>
      <w:r w:rsidR="006C1EA1">
        <w:rPr>
          <w:rStyle w:val="21"/>
        </w:rPr>
        <w:t>работодателя</w:t>
      </w:r>
      <w:r w:rsidR="00323CA4" w:rsidRPr="00AC2DFC">
        <w:rPr>
          <w:color w:val="000000"/>
        </w:rPr>
        <w:t>.</w:t>
      </w:r>
    </w:p>
    <w:p w:rsidR="00D4159B" w:rsidRDefault="00D4159B" w:rsidP="007D3424">
      <w:pPr>
        <w:contextualSpacing/>
        <w:jc w:val="center"/>
        <w:rPr>
          <w:b/>
          <w:bCs/>
          <w:color w:val="000000"/>
        </w:rPr>
      </w:pPr>
    </w:p>
    <w:p w:rsidR="00323CA4" w:rsidRPr="00AC2DFC" w:rsidRDefault="007D3424" w:rsidP="007D3424">
      <w:pPr>
        <w:contextualSpacing/>
        <w:jc w:val="center"/>
        <w:rPr>
          <w:color w:val="000000"/>
        </w:rPr>
      </w:pPr>
      <w:r>
        <w:rPr>
          <w:b/>
          <w:bCs/>
          <w:color w:val="000000"/>
        </w:rPr>
        <w:t>5</w:t>
      </w:r>
      <w:r w:rsidR="00323CA4" w:rsidRPr="00AC2DFC">
        <w:rPr>
          <w:b/>
          <w:bCs/>
          <w:color w:val="000000"/>
        </w:rPr>
        <w:t xml:space="preserve">. </w:t>
      </w:r>
      <w:r w:rsidR="006C1EA1">
        <w:rPr>
          <w:b/>
          <w:bCs/>
          <w:color w:val="000000"/>
        </w:rPr>
        <w:t>Порядок в</w:t>
      </w:r>
      <w:r w:rsidR="00323CA4" w:rsidRPr="00AC2DFC">
        <w:rPr>
          <w:b/>
          <w:bCs/>
          <w:color w:val="000000"/>
        </w:rPr>
        <w:t>ыбор</w:t>
      </w:r>
      <w:r w:rsidR="006C1EA1">
        <w:rPr>
          <w:b/>
          <w:bCs/>
          <w:color w:val="000000"/>
        </w:rPr>
        <w:t>а</w:t>
      </w:r>
      <w:r w:rsidR="00323CA4" w:rsidRPr="00AC2DFC">
        <w:rPr>
          <w:b/>
          <w:bCs/>
          <w:color w:val="000000"/>
        </w:rPr>
        <w:t xml:space="preserve"> СИЗ</w:t>
      </w:r>
    </w:p>
    <w:p w:rsidR="00A30A96" w:rsidRDefault="00A30A96" w:rsidP="00323CA4">
      <w:pPr>
        <w:contextualSpacing/>
        <w:rPr>
          <w:color w:val="000000"/>
        </w:rPr>
      </w:pPr>
    </w:p>
    <w:p w:rsidR="00323CA4" w:rsidRPr="00AC2DFC" w:rsidRDefault="00323CA4" w:rsidP="00323CA4">
      <w:pPr>
        <w:contextualSpacing/>
        <w:rPr>
          <w:color w:val="000000"/>
        </w:rPr>
      </w:pPr>
      <w:r w:rsidRPr="00AC2DFC">
        <w:rPr>
          <w:color w:val="000000"/>
        </w:rPr>
        <w:t xml:space="preserve">5.1. Выбор </w:t>
      </w:r>
      <w:r w:rsidR="00A46897">
        <w:rPr>
          <w:color w:val="000000"/>
        </w:rPr>
        <w:t>средств индивидуальной защиты</w:t>
      </w:r>
      <w:r w:rsidRPr="00AC2DFC">
        <w:rPr>
          <w:color w:val="000000"/>
        </w:rPr>
        <w:t xml:space="preserve"> осуществляется </w:t>
      </w:r>
      <w:r w:rsidR="007D3424">
        <w:rPr>
          <w:color w:val="000000"/>
        </w:rPr>
        <w:t xml:space="preserve">лицом, </w:t>
      </w:r>
      <w:r w:rsidR="007D3424" w:rsidRPr="00AC2DFC">
        <w:rPr>
          <w:color w:val="000000"/>
        </w:rPr>
        <w:t>ответственным</w:t>
      </w:r>
      <w:r w:rsidR="007D3424">
        <w:rPr>
          <w:color w:val="000000"/>
        </w:rPr>
        <w:t xml:space="preserve"> за выдачу, учет и </w:t>
      </w:r>
      <w:proofErr w:type="gramStart"/>
      <w:r w:rsidR="007D3424">
        <w:rPr>
          <w:color w:val="000000"/>
        </w:rPr>
        <w:t xml:space="preserve">хранение  </w:t>
      </w:r>
      <w:r w:rsidR="00A46897">
        <w:rPr>
          <w:color w:val="000000"/>
        </w:rPr>
        <w:t>СИЗ</w:t>
      </w:r>
      <w:proofErr w:type="gramEnd"/>
      <w:r w:rsidRPr="00AC2DFC">
        <w:rPr>
          <w:color w:val="000000"/>
        </w:rPr>
        <w:t xml:space="preserve">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323CA4" w:rsidRPr="00AC2DFC" w:rsidRDefault="00323CA4" w:rsidP="00323CA4">
      <w:pPr>
        <w:contextualSpacing/>
        <w:rPr>
          <w:color w:val="000000"/>
        </w:rPr>
      </w:pPr>
      <w:r w:rsidRPr="00AC2DFC">
        <w:rPr>
          <w:color w:val="000000"/>
        </w:rPr>
        <w:t>5.2. Выбор дерматологических СИЗ, необходимых для защиты работников, и включение их в Нормы осуществляется ответственным работником в соответствии с типовыми нормами выдачи смывающих и (или) обезвреживающих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323CA4" w:rsidRPr="00AC2DFC" w:rsidRDefault="00323CA4" w:rsidP="00323CA4">
      <w:pPr>
        <w:contextualSpacing/>
        <w:rPr>
          <w:color w:val="000000"/>
        </w:rPr>
      </w:pPr>
      <w:r w:rsidRPr="00AC2DFC">
        <w:rPr>
          <w:color w:val="000000"/>
        </w:rPr>
        <w:t>5.3.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p w:rsidR="00323CA4" w:rsidRDefault="00323CA4" w:rsidP="00323CA4">
      <w:pPr>
        <w:suppressAutoHyphens w:val="0"/>
        <w:spacing w:before="100" w:beforeAutospacing="1" w:after="100" w:afterAutospacing="1"/>
        <w:ind w:right="180"/>
        <w:contextualSpacing/>
        <w:rPr>
          <w:color w:val="000000"/>
        </w:rPr>
      </w:pPr>
    </w:p>
    <w:p w:rsidR="00A46897" w:rsidRPr="00AC2DFC" w:rsidRDefault="00A46897" w:rsidP="00A46897">
      <w:pPr>
        <w:contextualSpacing/>
        <w:jc w:val="center"/>
        <w:rPr>
          <w:color w:val="000000"/>
        </w:rPr>
      </w:pPr>
      <w:r>
        <w:rPr>
          <w:b/>
          <w:bCs/>
          <w:color w:val="000000"/>
        </w:rPr>
        <w:t xml:space="preserve">6. </w:t>
      </w:r>
      <w:r w:rsidR="006C1EA1">
        <w:rPr>
          <w:b/>
          <w:bCs/>
          <w:color w:val="000000"/>
        </w:rPr>
        <w:t>Порядок выдачи</w:t>
      </w:r>
      <w:r w:rsidRPr="00AC2DFC">
        <w:rPr>
          <w:b/>
          <w:bCs/>
          <w:color w:val="000000"/>
        </w:rPr>
        <w:t xml:space="preserve"> СИЗ индивидуального учета</w:t>
      </w:r>
    </w:p>
    <w:p w:rsidR="00A30A96" w:rsidRDefault="00A30A96" w:rsidP="00A46897">
      <w:pPr>
        <w:contextualSpacing/>
        <w:rPr>
          <w:color w:val="000000"/>
        </w:rPr>
      </w:pPr>
    </w:p>
    <w:p w:rsidR="00A46897" w:rsidRPr="00AC2DFC" w:rsidRDefault="00A46897" w:rsidP="00A46897">
      <w:pPr>
        <w:contextualSpacing/>
        <w:rPr>
          <w:color w:val="000000"/>
        </w:rPr>
      </w:pPr>
      <w:r>
        <w:rPr>
          <w:color w:val="000000"/>
        </w:rPr>
        <w:t>6</w:t>
      </w:r>
      <w:r w:rsidRPr="00AC2DFC">
        <w:rPr>
          <w:color w:val="000000"/>
        </w:rPr>
        <w:t>.1. СИЗ, выдаваемые работникам, должны соответствовать их полу, антропометрическим параметрам, а также Нормам.</w:t>
      </w:r>
    </w:p>
    <w:p w:rsidR="00A46897" w:rsidRPr="00AC2DFC" w:rsidRDefault="00A46897" w:rsidP="00A46897">
      <w:pPr>
        <w:contextualSpacing/>
        <w:rPr>
          <w:color w:val="000000"/>
        </w:rPr>
      </w:pPr>
      <w:r>
        <w:rPr>
          <w:color w:val="000000"/>
        </w:rPr>
        <w:t>6</w:t>
      </w:r>
      <w:r w:rsidRPr="00AC2DFC">
        <w:rPr>
          <w:color w:val="000000"/>
        </w:rPr>
        <w:t xml:space="preserve">.2.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w:t>
      </w:r>
      <w:r>
        <w:rPr>
          <w:color w:val="000000"/>
        </w:rPr>
        <w:t xml:space="preserve">оформленный в соответствии </w:t>
      </w:r>
      <w:proofErr w:type="gramStart"/>
      <w:r>
        <w:rPr>
          <w:color w:val="000000"/>
        </w:rPr>
        <w:t>с  П</w:t>
      </w:r>
      <w:r w:rsidRPr="00AC2DFC">
        <w:rPr>
          <w:color w:val="000000"/>
        </w:rPr>
        <w:t>риложением</w:t>
      </w:r>
      <w:proofErr w:type="gramEnd"/>
      <w:r w:rsidRPr="00AC2DFC">
        <w:rPr>
          <w:color w:val="000000"/>
        </w:rPr>
        <w:t xml:space="preserve"> № 2 к </w:t>
      </w:r>
      <w:r>
        <w:rPr>
          <w:color w:val="000000"/>
        </w:rPr>
        <w:t xml:space="preserve">настоящему </w:t>
      </w:r>
      <w:r w:rsidRPr="00AC2DFC">
        <w:rPr>
          <w:color w:val="000000"/>
        </w:rPr>
        <w:t>Положению.</w:t>
      </w:r>
    </w:p>
    <w:p w:rsidR="00A46897" w:rsidRPr="00AC2DFC" w:rsidRDefault="00A46897" w:rsidP="00A46897">
      <w:pPr>
        <w:contextualSpacing/>
        <w:rPr>
          <w:color w:val="000000"/>
        </w:rPr>
      </w:pPr>
      <w:r>
        <w:rPr>
          <w:color w:val="000000"/>
        </w:rPr>
        <w:t>6</w:t>
      </w:r>
      <w:r w:rsidRPr="00AC2DFC">
        <w:rPr>
          <w:color w:val="000000"/>
        </w:rPr>
        <w:t xml:space="preserve">.3.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w:t>
      </w:r>
      <w:proofErr w:type="spellStart"/>
      <w:proofErr w:type="gramStart"/>
      <w:r w:rsidRPr="00AC2DFC">
        <w:rPr>
          <w:color w:val="000000"/>
        </w:rPr>
        <w:t>биометри</w:t>
      </w:r>
      <w:r w:rsidR="00612B0D">
        <w:rPr>
          <w:color w:val="000000"/>
        </w:rPr>
        <w:t>-</w:t>
      </w:r>
      <w:r w:rsidRPr="00AC2DFC">
        <w:rPr>
          <w:color w:val="000000"/>
        </w:rPr>
        <w:t>ческие</w:t>
      </w:r>
      <w:proofErr w:type="spellEnd"/>
      <w:proofErr w:type="gramEnd"/>
      <w:r w:rsidRPr="00AC2DFC">
        <w:rPr>
          <w:color w:val="000000"/>
        </w:rPr>
        <w:t xml:space="preserve"> данные работника или его электронную подпись, либо иные сведения, позволяющие </w:t>
      </w:r>
      <w:proofErr w:type="spellStart"/>
      <w:r w:rsidRPr="00AC2DFC">
        <w:rPr>
          <w:color w:val="000000"/>
        </w:rPr>
        <w:t>иденти</w:t>
      </w:r>
      <w:r w:rsidR="00612B0D">
        <w:rPr>
          <w:color w:val="000000"/>
        </w:rPr>
        <w:t>-</w:t>
      </w:r>
      <w:r w:rsidRPr="00AC2DFC">
        <w:rPr>
          <w:color w:val="000000"/>
        </w:rPr>
        <w:t>фицировать</w:t>
      </w:r>
      <w:proofErr w:type="spellEnd"/>
      <w:r w:rsidRPr="00AC2DFC">
        <w:rPr>
          <w:color w:val="000000"/>
        </w:rPr>
        <w:t xml:space="preserve"> личность работника.</w:t>
      </w:r>
    </w:p>
    <w:p w:rsidR="00A46897" w:rsidRPr="00AC2DFC" w:rsidRDefault="00612B0D" w:rsidP="00A46897">
      <w:pPr>
        <w:contextualSpacing/>
        <w:rPr>
          <w:color w:val="000000"/>
        </w:rPr>
      </w:pPr>
      <w:r>
        <w:rPr>
          <w:color w:val="000000"/>
        </w:rPr>
        <w:lastRenderedPageBreak/>
        <w:t>6</w:t>
      </w:r>
      <w:r w:rsidR="00A46897" w:rsidRPr="00AC2DFC">
        <w:rPr>
          <w:color w:val="000000"/>
        </w:rPr>
        <w:t>.4. В случае обеспечения учета выдачи СИЗ в электронном виде, ведение личных карточек на бумажном носителе не требуется.</w:t>
      </w:r>
    </w:p>
    <w:p w:rsidR="00A46897" w:rsidRPr="00AC2DFC" w:rsidRDefault="00612B0D" w:rsidP="00A46897">
      <w:pPr>
        <w:contextualSpacing/>
        <w:rPr>
          <w:color w:val="000000"/>
        </w:rPr>
      </w:pPr>
      <w:r>
        <w:rPr>
          <w:color w:val="000000"/>
        </w:rPr>
        <w:t>6</w:t>
      </w:r>
      <w:r w:rsidR="00A46897" w:rsidRPr="00AC2DFC">
        <w:rPr>
          <w:color w:val="000000"/>
        </w:rPr>
        <w:t>.5.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323CA4" w:rsidRDefault="00612B0D" w:rsidP="00D4159B">
      <w:pPr>
        <w:contextualSpacing/>
        <w:rPr>
          <w:color w:val="000000"/>
        </w:rPr>
      </w:pPr>
      <w:r>
        <w:rPr>
          <w:color w:val="000000"/>
        </w:rPr>
        <w:t>6</w:t>
      </w:r>
      <w:r w:rsidR="00A46897" w:rsidRPr="00AC2DFC">
        <w:rPr>
          <w:color w:val="000000"/>
        </w:rPr>
        <w:t>.6. 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286239" w:rsidRPr="00AC2DFC" w:rsidRDefault="00286239" w:rsidP="00286239">
      <w:pPr>
        <w:contextualSpacing/>
        <w:jc w:val="center"/>
        <w:rPr>
          <w:color w:val="000000"/>
        </w:rPr>
      </w:pPr>
      <w:r>
        <w:rPr>
          <w:b/>
          <w:bCs/>
          <w:color w:val="000000"/>
        </w:rPr>
        <w:t xml:space="preserve">7. </w:t>
      </w:r>
      <w:r w:rsidR="006C1EA1">
        <w:rPr>
          <w:b/>
          <w:bCs/>
          <w:color w:val="000000"/>
        </w:rPr>
        <w:t>Порядок выдачи</w:t>
      </w:r>
      <w:r w:rsidRPr="00AC2DFC">
        <w:rPr>
          <w:b/>
          <w:bCs/>
          <w:color w:val="000000"/>
        </w:rPr>
        <w:t xml:space="preserve"> дежурных СИЗ</w:t>
      </w:r>
    </w:p>
    <w:p w:rsidR="00A30A96" w:rsidRDefault="00A30A96" w:rsidP="00286239">
      <w:pPr>
        <w:contextualSpacing/>
        <w:rPr>
          <w:color w:val="000000"/>
        </w:rPr>
      </w:pPr>
    </w:p>
    <w:p w:rsidR="00286239" w:rsidRPr="00AC2DFC" w:rsidRDefault="00286239" w:rsidP="00286239">
      <w:pPr>
        <w:contextualSpacing/>
        <w:rPr>
          <w:color w:val="000000"/>
        </w:rPr>
      </w:pPr>
      <w:r>
        <w:rPr>
          <w:color w:val="000000"/>
        </w:rPr>
        <w:t>7</w:t>
      </w:r>
      <w:r w:rsidRPr="00AC2DFC">
        <w:rPr>
          <w:color w:val="000000"/>
        </w:rPr>
        <w:t>.1.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286239" w:rsidRPr="00AC2DFC" w:rsidRDefault="00286239" w:rsidP="00286239">
      <w:pPr>
        <w:contextualSpacing/>
        <w:rPr>
          <w:color w:val="000000"/>
        </w:rPr>
      </w:pPr>
      <w:r>
        <w:rPr>
          <w:color w:val="000000"/>
        </w:rPr>
        <w:t>7</w:t>
      </w:r>
      <w:r w:rsidRPr="00AC2DFC">
        <w:rPr>
          <w:color w:val="000000"/>
        </w:rPr>
        <w:t>.2. Такие виды СИЗ, как СИЗ от падения с высоты, диэлектрические перчатки и галоши/боты, системы спасения и эвакуации, защитные очки и щитки, в том числе защитная каска, одежда спец</w:t>
      </w:r>
      <w:r>
        <w:rPr>
          <w:color w:val="000000"/>
        </w:rPr>
        <w:t>иальная (костюмы, куртки, плащи</w:t>
      </w:r>
      <w:r w:rsidRPr="00AC2DFC">
        <w:rPr>
          <w:color w:val="000000"/>
        </w:rPr>
        <w:t>), могут быть закреплены за рабочим местом для использования в качестве дежурных СИЗ.</w:t>
      </w:r>
    </w:p>
    <w:p w:rsidR="00286239" w:rsidRPr="00AC2DFC" w:rsidRDefault="00286239" w:rsidP="00286239">
      <w:pPr>
        <w:contextualSpacing/>
        <w:rPr>
          <w:color w:val="000000"/>
        </w:rPr>
      </w:pPr>
      <w:r>
        <w:rPr>
          <w:color w:val="000000"/>
        </w:rPr>
        <w:t>7</w:t>
      </w:r>
      <w:r w:rsidRPr="00AC2DFC">
        <w:rPr>
          <w:color w:val="000000"/>
        </w:rPr>
        <w:t xml:space="preserve">.3. Выдача и сдача дежурных СИЗ по окончании нормативного срока эксплуатации фиксируется в карточке выдачи дежурных СИЗ (в электронном или бумажном виде), </w:t>
      </w:r>
      <w:r>
        <w:rPr>
          <w:color w:val="000000"/>
        </w:rPr>
        <w:t xml:space="preserve">оформленной в соответствии </w:t>
      </w:r>
      <w:proofErr w:type="gramStart"/>
      <w:r>
        <w:rPr>
          <w:color w:val="000000"/>
        </w:rPr>
        <w:t>с  П</w:t>
      </w:r>
      <w:r w:rsidR="006C1EA1">
        <w:rPr>
          <w:color w:val="000000"/>
        </w:rPr>
        <w:t>риложением</w:t>
      </w:r>
      <w:proofErr w:type="gramEnd"/>
      <w:r w:rsidR="006C1EA1">
        <w:rPr>
          <w:color w:val="000000"/>
        </w:rPr>
        <w:t xml:space="preserve"> № 3</w:t>
      </w:r>
      <w:r w:rsidRPr="00AC2DFC">
        <w:rPr>
          <w:color w:val="000000"/>
        </w:rPr>
        <w:t xml:space="preserve"> к </w:t>
      </w:r>
      <w:r>
        <w:rPr>
          <w:color w:val="000000"/>
        </w:rPr>
        <w:t xml:space="preserve">настоящему </w:t>
      </w:r>
      <w:r w:rsidRPr="00AC2DFC">
        <w:rPr>
          <w:color w:val="000000"/>
        </w:rPr>
        <w:t>Положению.</w:t>
      </w:r>
    </w:p>
    <w:p w:rsidR="00286239" w:rsidRDefault="00286239" w:rsidP="00286239">
      <w:pPr>
        <w:contextualSpacing/>
        <w:rPr>
          <w:color w:val="000000"/>
        </w:rPr>
      </w:pPr>
    </w:p>
    <w:p w:rsidR="00656CE8" w:rsidRPr="00AC2DFC" w:rsidRDefault="00656CE8" w:rsidP="00656CE8">
      <w:pPr>
        <w:contextualSpacing/>
        <w:jc w:val="center"/>
        <w:rPr>
          <w:color w:val="000000"/>
        </w:rPr>
      </w:pPr>
      <w:r>
        <w:rPr>
          <w:b/>
          <w:bCs/>
          <w:color w:val="000000"/>
        </w:rPr>
        <w:t xml:space="preserve">8. </w:t>
      </w:r>
      <w:r w:rsidR="006C1EA1">
        <w:rPr>
          <w:b/>
          <w:bCs/>
          <w:color w:val="000000"/>
        </w:rPr>
        <w:t>Порядок выдачи</w:t>
      </w:r>
      <w:r w:rsidRPr="00AC2DFC">
        <w:rPr>
          <w:b/>
          <w:bCs/>
          <w:color w:val="000000"/>
        </w:rPr>
        <w:t xml:space="preserve"> дерматологических СИЗ и смывающих средств</w:t>
      </w:r>
    </w:p>
    <w:p w:rsidR="00A30A96" w:rsidRDefault="00A30A96" w:rsidP="00656CE8">
      <w:pPr>
        <w:contextualSpacing/>
        <w:rPr>
          <w:color w:val="000000"/>
        </w:rPr>
      </w:pPr>
    </w:p>
    <w:p w:rsidR="00656CE8" w:rsidRPr="00AC2DFC" w:rsidRDefault="00656CE8" w:rsidP="00656CE8">
      <w:pPr>
        <w:contextualSpacing/>
        <w:rPr>
          <w:color w:val="000000"/>
        </w:rPr>
      </w:pPr>
      <w:r>
        <w:rPr>
          <w:color w:val="000000"/>
        </w:rPr>
        <w:t>8.</w:t>
      </w:r>
      <w:r w:rsidRPr="00AC2DFC">
        <w:rPr>
          <w:color w:val="000000"/>
        </w:rPr>
        <w:t>1.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типовых норм,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p w:rsidR="00656CE8" w:rsidRPr="00AC2DFC" w:rsidRDefault="00656CE8" w:rsidP="00656CE8">
      <w:pPr>
        <w:contextualSpacing/>
        <w:rPr>
          <w:color w:val="000000"/>
        </w:rPr>
      </w:pPr>
      <w:r w:rsidRPr="00AC2DFC">
        <w:rPr>
          <w:color w:val="000000"/>
        </w:rPr>
        <w:t>Использование дерматологических СИЗ для защиты от воздействия радиоактивных веществ и ионизирующих излучений не допускается.</w:t>
      </w:r>
    </w:p>
    <w:p w:rsidR="00656CE8" w:rsidRPr="00AC2DFC" w:rsidRDefault="00656CE8" w:rsidP="00656CE8">
      <w:pPr>
        <w:contextualSpacing/>
        <w:rPr>
          <w:color w:val="000000"/>
        </w:rPr>
      </w:pPr>
      <w:r>
        <w:rPr>
          <w:color w:val="000000"/>
        </w:rPr>
        <w:t>8</w:t>
      </w:r>
      <w:r w:rsidRPr="00AC2DFC">
        <w:rPr>
          <w:color w:val="000000"/>
        </w:rPr>
        <w:t>.2.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656CE8" w:rsidRPr="00AC2DFC" w:rsidRDefault="00656CE8" w:rsidP="00656CE8">
      <w:pPr>
        <w:contextualSpacing/>
        <w:rPr>
          <w:color w:val="000000"/>
        </w:rPr>
      </w:pPr>
      <w:r>
        <w:rPr>
          <w:color w:val="000000"/>
        </w:rPr>
        <w:t>8</w:t>
      </w:r>
      <w:r w:rsidRPr="00AC2DFC">
        <w:rPr>
          <w:color w:val="000000"/>
        </w:rPr>
        <w:t>.3. На работах, связанных с неустойчивыми загрязнениями, ответственный работник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656CE8" w:rsidRPr="00AC2DFC" w:rsidRDefault="00656CE8" w:rsidP="00656CE8">
      <w:pPr>
        <w:contextualSpacing/>
        <w:rPr>
          <w:color w:val="000000"/>
        </w:rPr>
      </w:pPr>
      <w:r>
        <w:rPr>
          <w:color w:val="000000"/>
        </w:rPr>
        <w:t>8</w:t>
      </w:r>
      <w:r w:rsidRPr="00AC2DFC">
        <w:rPr>
          <w:color w:val="000000"/>
        </w:rPr>
        <w:t>.4.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656CE8" w:rsidRPr="00AC2DFC" w:rsidRDefault="00656CE8" w:rsidP="00656CE8">
      <w:pPr>
        <w:contextualSpacing/>
        <w:rPr>
          <w:color w:val="000000"/>
        </w:rPr>
      </w:pPr>
      <w:r>
        <w:rPr>
          <w:color w:val="000000"/>
        </w:rPr>
        <w:lastRenderedPageBreak/>
        <w:t>8</w:t>
      </w:r>
      <w:r w:rsidRPr="00AC2DFC">
        <w:rPr>
          <w:color w:val="000000"/>
        </w:rPr>
        <w:t>.5. Не допускается замена смывающих средств агрессивными для кожи средствами (</w:t>
      </w:r>
      <w:proofErr w:type="spellStart"/>
      <w:proofErr w:type="gramStart"/>
      <w:r w:rsidRPr="00AC2DFC">
        <w:rPr>
          <w:color w:val="000000"/>
        </w:rPr>
        <w:t>органичес</w:t>
      </w:r>
      <w:proofErr w:type="spellEnd"/>
      <w:r>
        <w:rPr>
          <w:color w:val="000000"/>
        </w:rPr>
        <w:t>-</w:t>
      </w:r>
      <w:r w:rsidRPr="00AC2DFC">
        <w:rPr>
          <w:color w:val="000000"/>
        </w:rPr>
        <w:t>кими</w:t>
      </w:r>
      <w:proofErr w:type="gramEnd"/>
      <w:r w:rsidRPr="00AC2DFC">
        <w:rPr>
          <w:color w:val="000000"/>
        </w:rPr>
        <w:t xml:space="preserve"> растворителями, абразивными веществами (песок, чистящие порошки), каустической содой и другими.</w:t>
      </w:r>
    </w:p>
    <w:p w:rsidR="00656CE8" w:rsidRPr="00AC2DFC" w:rsidRDefault="00656CE8" w:rsidP="00656CE8">
      <w:pPr>
        <w:contextualSpacing/>
        <w:rPr>
          <w:color w:val="000000"/>
        </w:rPr>
      </w:pPr>
      <w:r>
        <w:rPr>
          <w:color w:val="000000"/>
        </w:rPr>
        <w:t>8</w:t>
      </w:r>
      <w:r w:rsidRPr="00AC2DFC">
        <w:rPr>
          <w:color w:val="000000"/>
        </w:rPr>
        <w:t>.6.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656CE8" w:rsidRPr="00AC2DFC" w:rsidRDefault="00656CE8" w:rsidP="00656CE8">
      <w:pPr>
        <w:contextualSpacing/>
        <w:rPr>
          <w:color w:val="000000"/>
        </w:rPr>
      </w:pPr>
      <w:r>
        <w:rPr>
          <w:color w:val="000000"/>
        </w:rPr>
        <w:t>8</w:t>
      </w:r>
      <w:r w:rsidRPr="00AC2DFC">
        <w:rPr>
          <w:color w:val="000000"/>
        </w:rPr>
        <w:t xml:space="preserve">.7. Дерматологические СИЗ защитного типа: средства гидрофильного действия выдаются </w:t>
      </w:r>
      <w:proofErr w:type="gramStart"/>
      <w:r w:rsidRPr="00AC2DFC">
        <w:rPr>
          <w:color w:val="000000"/>
        </w:rPr>
        <w:t>работ</w:t>
      </w:r>
      <w:r>
        <w:rPr>
          <w:color w:val="000000"/>
        </w:rPr>
        <w:t>-</w:t>
      </w:r>
      <w:proofErr w:type="spellStart"/>
      <w:r w:rsidRPr="00AC2DFC">
        <w:rPr>
          <w:color w:val="000000"/>
        </w:rPr>
        <w:t>никам</w:t>
      </w:r>
      <w:proofErr w:type="spellEnd"/>
      <w:proofErr w:type="gramEnd"/>
      <w:r w:rsidRPr="00AC2DFC">
        <w:rPr>
          <w:color w:val="000000"/>
        </w:rPr>
        <w:t xml:space="preserve"> при работе с </w:t>
      </w:r>
      <w:proofErr w:type="spellStart"/>
      <w:r w:rsidRPr="00AC2DFC">
        <w:rPr>
          <w:color w:val="000000"/>
        </w:rPr>
        <w:t>водонерастворимыми</w:t>
      </w:r>
      <w:proofErr w:type="spellEnd"/>
      <w:r w:rsidRPr="00AC2DFC">
        <w:rPr>
          <w:color w:val="000000"/>
        </w:rPr>
        <w:t xml:space="preserve"> рабочими материалами и веществами.</w:t>
      </w:r>
    </w:p>
    <w:p w:rsidR="00656CE8" w:rsidRPr="00AC2DFC" w:rsidRDefault="00656CE8" w:rsidP="00656CE8">
      <w:pPr>
        <w:contextualSpacing/>
        <w:rPr>
          <w:color w:val="000000"/>
        </w:rPr>
      </w:pPr>
      <w:r>
        <w:rPr>
          <w:color w:val="000000"/>
        </w:rPr>
        <w:t>8</w:t>
      </w:r>
      <w:r w:rsidRPr="00AC2DFC">
        <w:rPr>
          <w:color w:val="000000"/>
        </w:rPr>
        <w:t>.8.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rsidR="00656CE8" w:rsidRPr="00AC2DFC" w:rsidRDefault="00656CE8" w:rsidP="00656CE8">
      <w:pPr>
        <w:contextualSpacing/>
        <w:rPr>
          <w:color w:val="000000"/>
        </w:rPr>
      </w:pPr>
      <w:r>
        <w:rPr>
          <w:color w:val="000000"/>
        </w:rPr>
        <w:t>8</w:t>
      </w:r>
      <w:r w:rsidRPr="00AC2DFC">
        <w:rPr>
          <w:color w:val="000000"/>
        </w:rPr>
        <w:t>.9.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w:t>
      </w:r>
      <w:proofErr w:type="spellStart"/>
      <w:r w:rsidRPr="00AC2DFC">
        <w:rPr>
          <w:color w:val="000000"/>
        </w:rPr>
        <w:t>вирулицидным</w:t>
      </w:r>
      <w:proofErr w:type="spellEnd"/>
      <w:r w:rsidRPr="00AC2DFC">
        <w:rPr>
          <w:color w:val="000000"/>
        </w:rPr>
        <w:t>) действием) выдаются всем работникам.</w:t>
      </w:r>
    </w:p>
    <w:p w:rsidR="00656CE8" w:rsidRPr="00AC2DFC" w:rsidRDefault="00656CE8" w:rsidP="00656CE8">
      <w:pPr>
        <w:contextualSpacing/>
        <w:rPr>
          <w:color w:val="000000"/>
        </w:rPr>
      </w:pPr>
      <w:r>
        <w:rPr>
          <w:color w:val="000000"/>
        </w:rPr>
        <w:t>8.10</w:t>
      </w:r>
      <w:r w:rsidRPr="00AC2DFC">
        <w:rPr>
          <w:color w:val="000000"/>
        </w:rPr>
        <w:t>.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w:t>
      </w:r>
      <w:proofErr w:type="gramStart"/>
      <w:r w:rsidRPr="00AC2DFC">
        <w:rPr>
          <w:color w:val="000000"/>
        </w:rPr>
        <w:t>восстанавливаю</w:t>
      </w:r>
      <w:r>
        <w:rPr>
          <w:color w:val="000000"/>
        </w:rPr>
        <w:t>-</w:t>
      </w:r>
      <w:proofErr w:type="spellStart"/>
      <w:r w:rsidRPr="00AC2DFC">
        <w:rPr>
          <w:color w:val="000000"/>
        </w:rPr>
        <w:t>щего</w:t>
      </w:r>
      <w:proofErr w:type="spellEnd"/>
      <w:proofErr w:type="gramEnd"/>
      <w:r w:rsidRPr="00AC2DFC">
        <w:rPr>
          <w:color w:val="000000"/>
        </w:rPr>
        <w:t>) типа.</w:t>
      </w:r>
    </w:p>
    <w:p w:rsidR="00656CE8" w:rsidRPr="00065344" w:rsidRDefault="00656CE8" w:rsidP="00656CE8">
      <w:pPr>
        <w:contextualSpacing/>
      </w:pPr>
      <w:r w:rsidRPr="00065344">
        <w:t xml:space="preserve">8.11.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w:t>
      </w:r>
      <w:proofErr w:type="spellStart"/>
      <w:proofErr w:type="gramStart"/>
      <w:r w:rsidRPr="00065344">
        <w:t>разме</w:t>
      </w:r>
      <w:r w:rsidR="00C0179C">
        <w:t>-</w:t>
      </w:r>
      <w:r w:rsidRPr="00065344">
        <w:t>щаются</w:t>
      </w:r>
      <w:proofErr w:type="spellEnd"/>
      <w:proofErr w:type="gramEnd"/>
      <w:r w:rsidRPr="00065344">
        <w:t xml:space="preserve"> в производственных или санитарно-бытовых помещениях.</w:t>
      </w:r>
    </w:p>
    <w:p w:rsidR="00656CE8" w:rsidRPr="00065344" w:rsidRDefault="00065344" w:rsidP="00656CE8">
      <w:pPr>
        <w:contextualSpacing/>
      </w:pPr>
      <w:r w:rsidRPr="00065344">
        <w:t>8.12</w:t>
      </w:r>
      <w:r w:rsidR="00656CE8" w:rsidRPr="00065344">
        <w:t xml:space="preserve">.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w:t>
      </w:r>
      <w:proofErr w:type="spellStart"/>
      <w:proofErr w:type="gramStart"/>
      <w:r w:rsidR="00656CE8" w:rsidRPr="00065344">
        <w:t>остав</w:t>
      </w:r>
      <w:r w:rsidR="00C0179C">
        <w:t>-</w:t>
      </w:r>
      <w:r w:rsidR="00656CE8" w:rsidRPr="00065344">
        <w:t>шиеся</w:t>
      </w:r>
      <w:proofErr w:type="spellEnd"/>
      <w:proofErr w:type="gramEnd"/>
      <w:r w:rsidR="00656CE8" w:rsidRPr="00065344">
        <w:t xml:space="preserve"> неиспользованными по истечении отчетного периода (один месяц), могут быть </w:t>
      </w:r>
      <w:proofErr w:type="spellStart"/>
      <w:r w:rsidR="00656CE8" w:rsidRPr="00065344">
        <w:t>использо</w:t>
      </w:r>
      <w:r w:rsidR="00C0179C">
        <w:t>-</w:t>
      </w:r>
      <w:r w:rsidR="00656CE8" w:rsidRPr="00065344">
        <w:t>ваны</w:t>
      </w:r>
      <w:proofErr w:type="spellEnd"/>
      <w:r w:rsidR="00656CE8" w:rsidRPr="00065344">
        <w:t xml:space="preserve"> в следующем месяце при соблюдении срока годности.</w:t>
      </w:r>
    </w:p>
    <w:p w:rsidR="00656CE8" w:rsidRDefault="00065344" w:rsidP="00656CE8">
      <w:pPr>
        <w:contextualSpacing/>
      </w:pPr>
      <w:r w:rsidRPr="00065344">
        <w:t xml:space="preserve">8.13. </w:t>
      </w:r>
      <w:r w:rsidR="00656CE8" w:rsidRPr="00065344">
        <w:t xml:space="preserve">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w:t>
      </w:r>
      <w:proofErr w:type="spellStart"/>
      <w:proofErr w:type="gramStart"/>
      <w:r w:rsidR="00656CE8" w:rsidRPr="00065344">
        <w:t>ис</w:t>
      </w:r>
      <w:proofErr w:type="spellEnd"/>
      <w:r w:rsidR="00C0179C">
        <w:t>-</w:t>
      </w:r>
      <w:r w:rsidR="00656CE8" w:rsidRPr="00065344">
        <w:t>пользованием</w:t>
      </w:r>
      <w:proofErr w:type="gramEnd"/>
      <w:r w:rsidR="00656CE8" w:rsidRPr="00065344">
        <w:t xml:space="preserve"> дозирующих систем. Данная информация отражается в личной карточке учета выдачи СИЗ с соответствующей отметкой в графе "Лично/дозатор".</w:t>
      </w:r>
    </w:p>
    <w:p w:rsidR="00A851D2" w:rsidRDefault="00A851D2" w:rsidP="00656CE8">
      <w:pPr>
        <w:contextualSpacing/>
      </w:pPr>
    </w:p>
    <w:p w:rsidR="00A30A96" w:rsidRDefault="00A30A96" w:rsidP="00656CE8">
      <w:pPr>
        <w:contextualSpacing/>
      </w:pPr>
    </w:p>
    <w:p w:rsidR="00A851D2" w:rsidRPr="00AC2DFC" w:rsidRDefault="00C0179C" w:rsidP="00C0179C">
      <w:pPr>
        <w:contextualSpacing/>
        <w:jc w:val="center"/>
        <w:rPr>
          <w:color w:val="000000"/>
        </w:rPr>
      </w:pPr>
      <w:r>
        <w:rPr>
          <w:b/>
          <w:bCs/>
          <w:color w:val="000000"/>
        </w:rPr>
        <w:t xml:space="preserve">9. </w:t>
      </w:r>
      <w:r w:rsidR="006C1EA1">
        <w:rPr>
          <w:b/>
          <w:bCs/>
          <w:color w:val="000000"/>
        </w:rPr>
        <w:t>Порядок выдачи</w:t>
      </w:r>
      <w:r w:rsidR="00A851D2" w:rsidRPr="00AC2DFC">
        <w:rPr>
          <w:b/>
          <w:bCs/>
          <w:color w:val="000000"/>
        </w:rPr>
        <w:t xml:space="preserve"> СИЗ с учетом климатических особенностей и сезонности</w:t>
      </w:r>
    </w:p>
    <w:p w:rsidR="00A30A96" w:rsidRDefault="00A30A96" w:rsidP="00A851D2">
      <w:pPr>
        <w:contextualSpacing/>
        <w:rPr>
          <w:color w:val="000000"/>
        </w:rPr>
      </w:pPr>
    </w:p>
    <w:p w:rsidR="00C0179C" w:rsidRDefault="00C0179C" w:rsidP="00A851D2">
      <w:pPr>
        <w:contextualSpacing/>
        <w:rPr>
          <w:color w:val="000000"/>
        </w:rPr>
      </w:pPr>
      <w:r>
        <w:rPr>
          <w:color w:val="000000"/>
        </w:rPr>
        <w:t>9</w:t>
      </w:r>
      <w:r w:rsidR="00A851D2" w:rsidRPr="00AC2DFC">
        <w:rPr>
          <w:color w:val="000000"/>
        </w:rPr>
        <w:t xml:space="preserve">.1.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w:t>
      </w:r>
      <w:proofErr w:type="spellStart"/>
      <w:proofErr w:type="gramStart"/>
      <w:r w:rsidR="00A851D2" w:rsidRPr="00AC2DFC">
        <w:rPr>
          <w:color w:val="000000"/>
        </w:rPr>
        <w:t>специаль</w:t>
      </w:r>
      <w:r>
        <w:rPr>
          <w:color w:val="000000"/>
        </w:rPr>
        <w:t>-</w:t>
      </w:r>
      <w:r w:rsidR="00A851D2" w:rsidRPr="00AC2DFC">
        <w:rPr>
          <w:color w:val="000000"/>
        </w:rPr>
        <w:t>ная</w:t>
      </w:r>
      <w:proofErr w:type="spellEnd"/>
      <w:proofErr w:type="gramEnd"/>
      <w:r w:rsidR="00A851D2" w:rsidRPr="00AC2DFC">
        <w:rPr>
          <w:color w:val="000000"/>
        </w:rPr>
        <w:t xml:space="preserve"> обувь, головные уборы, дерматологические СИЗ и СИЗ рук, иные СИЗ, необходимые для </w:t>
      </w:r>
      <w:proofErr w:type="spellStart"/>
      <w:r w:rsidR="00A851D2" w:rsidRPr="00AC2DFC">
        <w:rPr>
          <w:color w:val="000000"/>
        </w:rPr>
        <w:t>защи</w:t>
      </w:r>
      <w:proofErr w:type="spellEnd"/>
      <w:r>
        <w:rPr>
          <w:color w:val="000000"/>
        </w:rPr>
        <w:t>-</w:t>
      </w:r>
      <w:r w:rsidR="00A851D2" w:rsidRPr="00AC2DFC">
        <w:rPr>
          <w:color w:val="000000"/>
        </w:rPr>
        <w:t xml:space="preserve">ты от пониженных температур, с классом защиты (при наличии), соответствующим </w:t>
      </w:r>
      <w:proofErr w:type="spellStart"/>
      <w:r w:rsidR="00A851D2" w:rsidRPr="00AC2DFC">
        <w:rPr>
          <w:color w:val="000000"/>
        </w:rPr>
        <w:t>климатическо</w:t>
      </w:r>
      <w:r>
        <w:rPr>
          <w:color w:val="000000"/>
        </w:rPr>
        <w:t>-</w:t>
      </w:r>
      <w:r w:rsidR="00A851D2" w:rsidRPr="00AC2DFC">
        <w:rPr>
          <w:color w:val="000000"/>
        </w:rPr>
        <w:t>му</w:t>
      </w:r>
      <w:proofErr w:type="spellEnd"/>
      <w:r w:rsidR="00A851D2" w:rsidRPr="00AC2DFC">
        <w:rPr>
          <w:color w:val="000000"/>
        </w:rPr>
        <w:t xml:space="preserve"> поясу, либо превосходящим в соответствии со сроками нормативной эксплуатации, установлен</w:t>
      </w:r>
      <w:r>
        <w:rPr>
          <w:color w:val="000000"/>
        </w:rPr>
        <w:t>-</w:t>
      </w:r>
      <w:proofErr w:type="spellStart"/>
      <w:r w:rsidR="00A851D2" w:rsidRPr="00AC2DFC">
        <w:rPr>
          <w:color w:val="000000"/>
        </w:rPr>
        <w:t>ными</w:t>
      </w:r>
      <w:proofErr w:type="spellEnd"/>
      <w:r w:rsidR="00A851D2" w:rsidRPr="00AC2DFC">
        <w:rPr>
          <w:color w:val="000000"/>
        </w:rPr>
        <w:t xml:space="preserve"> </w:t>
      </w:r>
      <w:r w:rsidRPr="006C1EA1">
        <w:t>П</w:t>
      </w:r>
      <w:r w:rsidR="00A851D2" w:rsidRPr="006C1EA1">
        <w:t>риложением № 4</w:t>
      </w:r>
      <w:r w:rsidR="00A851D2" w:rsidRPr="00AC2DFC">
        <w:rPr>
          <w:color w:val="000000"/>
        </w:rPr>
        <w:t xml:space="preserve"> к </w:t>
      </w:r>
      <w:r>
        <w:rPr>
          <w:color w:val="000000"/>
        </w:rPr>
        <w:t xml:space="preserve">настоящему </w:t>
      </w:r>
      <w:r w:rsidR="00A851D2" w:rsidRPr="00AC2DFC">
        <w:rPr>
          <w:color w:val="000000"/>
        </w:rPr>
        <w:t>Положению.</w:t>
      </w:r>
      <w:r w:rsidRPr="00C0179C">
        <w:rPr>
          <w:color w:val="000000"/>
        </w:rPr>
        <w:t xml:space="preserve"> </w:t>
      </w:r>
    </w:p>
    <w:p w:rsidR="00A851D2" w:rsidRPr="00AC2DFC" w:rsidRDefault="00C0179C" w:rsidP="00A851D2">
      <w:pPr>
        <w:contextualSpacing/>
        <w:rPr>
          <w:color w:val="000000"/>
        </w:rPr>
      </w:pPr>
      <w:r>
        <w:rPr>
          <w:color w:val="000000"/>
        </w:rPr>
        <w:t>9</w:t>
      </w:r>
      <w:r w:rsidR="00A851D2" w:rsidRPr="00AC2DFC">
        <w:rPr>
          <w:color w:val="000000"/>
        </w:rPr>
        <w:t>.2. Допускается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rsidR="00A851D2" w:rsidRPr="00AC2DFC" w:rsidRDefault="00C0179C" w:rsidP="00A851D2">
      <w:pPr>
        <w:contextualSpacing/>
        <w:rPr>
          <w:color w:val="000000"/>
        </w:rPr>
      </w:pPr>
      <w:r>
        <w:rPr>
          <w:color w:val="000000"/>
        </w:rPr>
        <w:t>9</w:t>
      </w:r>
      <w:r w:rsidR="00A851D2" w:rsidRPr="00AC2DFC">
        <w:rPr>
          <w:color w:val="000000"/>
        </w:rPr>
        <w:t>.3.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p w:rsidR="00A851D2" w:rsidRPr="00AC2DFC" w:rsidRDefault="00C0179C" w:rsidP="00A851D2">
      <w:pPr>
        <w:contextualSpacing/>
        <w:rPr>
          <w:color w:val="000000"/>
        </w:rPr>
      </w:pPr>
      <w:r>
        <w:rPr>
          <w:color w:val="000000"/>
        </w:rPr>
        <w:t xml:space="preserve">9.4. </w:t>
      </w:r>
      <w:r w:rsidR="00A851D2" w:rsidRPr="00AC2DFC">
        <w:rPr>
          <w:color w:val="000000"/>
        </w:rPr>
        <w:t xml:space="preserve">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w:t>
      </w:r>
      <w:proofErr w:type="spellStart"/>
      <w:proofErr w:type="gramStart"/>
      <w:r w:rsidR="00A851D2" w:rsidRPr="00AC2DFC">
        <w:rPr>
          <w:color w:val="000000"/>
        </w:rPr>
        <w:t>отпус</w:t>
      </w:r>
      <w:proofErr w:type="spellEnd"/>
      <w:r>
        <w:rPr>
          <w:color w:val="000000"/>
        </w:rPr>
        <w:t>-</w:t>
      </w:r>
      <w:r w:rsidR="00A851D2" w:rsidRPr="00AC2DFC">
        <w:rPr>
          <w:color w:val="000000"/>
        </w:rPr>
        <w:t>ка</w:t>
      </w:r>
      <w:proofErr w:type="gramEnd"/>
      <w:r w:rsidR="00A851D2" w:rsidRPr="00AC2DFC">
        <w:rPr>
          <w:color w:val="000000"/>
        </w:rPr>
        <w:t xml:space="preserve"> работника и период временной нетрудоспособности работника, но не должен превышать 2,5 года.</w:t>
      </w:r>
    </w:p>
    <w:p w:rsidR="00C0179C" w:rsidRDefault="00C0179C" w:rsidP="00A851D2">
      <w:pPr>
        <w:contextualSpacing/>
        <w:rPr>
          <w:b/>
          <w:bCs/>
          <w:color w:val="000000"/>
        </w:rPr>
      </w:pPr>
    </w:p>
    <w:p w:rsidR="00A30A96" w:rsidRDefault="00A30A96" w:rsidP="00A851D2">
      <w:pPr>
        <w:contextualSpacing/>
        <w:rPr>
          <w:b/>
          <w:bCs/>
          <w:color w:val="000000"/>
        </w:rPr>
      </w:pPr>
    </w:p>
    <w:p w:rsidR="00A851D2" w:rsidRPr="00AC2DFC" w:rsidRDefault="00C0179C" w:rsidP="00BA7D87">
      <w:pPr>
        <w:contextualSpacing/>
        <w:jc w:val="center"/>
        <w:rPr>
          <w:color w:val="000000"/>
        </w:rPr>
      </w:pPr>
      <w:r>
        <w:rPr>
          <w:b/>
          <w:bCs/>
          <w:color w:val="000000"/>
        </w:rPr>
        <w:lastRenderedPageBreak/>
        <w:t>10</w:t>
      </w:r>
      <w:r w:rsidR="006C22AC">
        <w:rPr>
          <w:b/>
          <w:bCs/>
          <w:color w:val="000000"/>
        </w:rPr>
        <w:t xml:space="preserve">. </w:t>
      </w:r>
      <w:r w:rsidR="006C1EA1">
        <w:rPr>
          <w:b/>
          <w:bCs/>
          <w:color w:val="000000"/>
        </w:rPr>
        <w:t>Порядок замены</w:t>
      </w:r>
      <w:r w:rsidR="00A851D2" w:rsidRPr="00AC2DFC">
        <w:rPr>
          <w:b/>
          <w:bCs/>
          <w:color w:val="000000"/>
        </w:rPr>
        <w:t xml:space="preserve"> СИЗ для улучшения защитных свойств</w:t>
      </w:r>
    </w:p>
    <w:p w:rsidR="00A30A96" w:rsidRDefault="00A30A96" w:rsidP="00A851D2">
      <w:pPr>
        <w:contextualSpacing/>
        <w:rPr>
          <w:color w:val="000000"/>
        </w:rPr>
      </w:pPr>
    </w:p>
    <w:p w:rsidR="00A851D2" w:rsidRPr="00AC2DFC" w:rsidRDefault="00BA7D87" w:rsidP="00A851D2">
      <w:pPr>
        <w:contextualSpacing/>
        <w:rPr>
          <w:color w:val="000000"/>
        </w:rPr>
      </w:pPr>
      <w:r>
        <w:rPr>
          <w:color w:val="000000"/>
        </w:rPr>
        <w:t>10</w:t>
      </w:r>
      <w:r w:rsidR="00A851D2" w:rsidRPr="00AC2DFC">
        <w:rPr>
          <w:color w:val="000000"/>
        </w:rPr>
        <w:t>.1. Ответственный работник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типовых отраслевых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A851D2" w:rsidRPr="00AC2DFC" w:rsidRDefault="00187FA4" w:rsidP="00A851D2">
      <w:pPr>
        <w:contextualSpacing/>
        <w:rPr>
          <w:color w:val="000000"/>
        </w:rPr>
      </w:pPr>
      <w:r>
        <w:rPr>
          <w:color w:val="000000"/>
        </w:rPr>
        <w:t>10</w:t>
      </w:r>
      <w:r w:rsidR="00A851D2" w:rsidRPr="00AC2DFC">
        <w:rPr>
          <w:color w:val="000000"/>
        </w:rPr>
        <w:t xml:space="preserve">.2. </w:t>
      </w:r>
      <w:r>
        <w:rPr>
          <w:rStyle w:val="21"/>
        </w:rPr>
        <w:t>МБДОУ № 6 «Колосок</w:t>
      </w:r>
      <w:r w:rsidRPr="00315678">
        <w:rPr>
          <w:color w:val="000000"/>
        </w:rPr>
        <w:t>»</w:t>
      </w:r>
      <w:r w:rsidR="00A851D2" w:rsidRPr="00AC2DFC">
        <w:rPr>
          <w:color w:val="000000"/>
        </w:rPr>
        <w:t xml:space="preserve"> имеет право с учетом мнения выборного органа первичной профсоюзной организации или иного представительного органа работников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p w:rsidR="00A851D2" w:rsidRPr="00AC2DFC" w:rsidRDefault="00187FA4" w:rsidP="00A851D2">
      <w:pPr>
        <w:contextualSpacing/>
        <w:rPr>
          <w:color w:val="000000"/>
        </w:rPr>
      </w:pPr>
      <w:r>
        <w:rPr>
          <w:color w:val="000000"/>
        </w:rPr>
        <w:t xml:space="preserve">10.3. </w:t>
      </w:r>
      <w:r w:rsidR="00A851D2" w:rsidRPr="00AC2DFC">
        <w:rPr>
          <w:color w:val="000000"/>
        </w:rPr>
        <w:t>Информация о замене СИЗ отражается в Нормах.</w:t>
      </w:r>
    </w:p>
    <w:p w:rsidR="00187FA4" w:rsidRDefault="00187FA4" w:rsidP="00187FA4">
      <w:pPr>
        <w:contextualSpacing/>
        <w:jc w:val="center"/>
        <w:rPr>
          <w:b/>
          <w:bCs/>
          <w:color w:val="000000"/>
        </w:rPr>
      </w:pPr>
    </w:p>
    <w:p w:rsidR="00A851D2" w:rsidRPr="00AC2DFC" w:rsidRDefault="00187FA4" w:rsidP="00187FA4">
      <w:pPr>
        <w:contextualSpacing/>
        <w:jc w:val="center"/>
        <w:rPr>
          <w:color w:val="000000"/>
        </w:rPr>
      </w:pPr>
      <w:r>
        <w:rPr>
          <w:b/>
          <w:bCs/>
          <w:color w:val="000000"/>
        </w:rPr>
        <w:t>11</w:t>
      </w:r>
      <w:r w:rsidR="006C1EA1">
        <w:rPr>
          <w:b/>
          <w:bCs/>
          <w:color w:val="000000"/>
        </w:rPr>
        <w:t>. Порядок эксплуатации</w:t>
      </w:r>
      <w:r w:rsidR="00A851D2" w:rsidRPr="00AC2DFC">
        <w:rPr>
          <w:b/>
          <w:bCs/>
          <w:color w:val="000000"/>
        </w:rPr>
        <w:t xml:space="preserve"> СИЗ</w:t>
      </w:r>
    </w:p>
    <w:p w:rsidR="00A30A96" w:rsidRDefault="00A30A96" w:rsidP="00A851D2">
      <w:pPr>
        <w:contextualSpacing/>
        <w:rPr>
          <w:color w:val="000000"/>
        </w:rPr>
      </w:pPr>
    </w:p>
    <w:p w:rsidR="00A851D2" w:rsidRPr="00AC2DFC" w:rsidRDefault="00187FA4" w:rsidP="00A851D2">
      <w:pPr>
        <w:contextualSpacing/>
        <w:rPr>
          <w:color w:val="000000"/>
        </w:rPr>
      </w:pPr>
      <w:r>
        <w:rPr>
          <w:color w:val="000000"/>
        </w:rPr>
        <w:t>11</w:t>
      </w:r>
      <w:r w:rsidR="00A851D2" w:rsidRPr="00AC2DFC">
        <w:rPr>
          <w:color w:val="000000"/>
        </w:rPr>
        <w:t xml:space="preserve">.1. Нормативные сроки эксплуатации СИЗ исчисляются со дня фактической выдачи их </w:t>
      </w:r>
      <w:proofErr w:type="gramStart"/>
      <w:r w:rsidR="00A851D2" w:rsidRPr="00AC2DFC">
        <w:rPr>
          <w:color w:val="000000"/>
        </w:rPr>
        <w:t>работ</w:t>
      </w:r>
      <w:r>
        <w:rPr>
          <w:color w:val="000000"/>
        </w:rPr>
        <w:t>-</w:t>
      </w:r>
      <w:proofErr w:type="spellStart"/>
      <w:r w:rsidR="00A851D2" w:rsidRPr="00AC2DFC">
        <w:rPr>
          <w:color w:val="000000"/>
        </w:rPr>
        <w:t>никам</w:t>
      </w:r>
      <w:proofErr w:type="spellEnd"/>
      <w:proofErr w:type="gramEnd"/>
      <w:r w:rsidR="00A851D2" w:rsidRPr="00AC2DFC">
        <w:rPr>
          <w:color w:val="000000"/>
        </w:rPr>
        <w:t>, указанного в личной карточке учета выдачи СИЗ или в карточке выдачи дежурных СИЗ.</w:t>
      </w:r>
    </w:p>
    <w:p w:rsidR="00A851D2" w:rsidRPr="00AC2DFC" w:rsidRDefault="00187FA4" w:rsidP="00A851D2">
      <w:pPr>
        <w:contextualSpacing/>
        <w:rPr>
          <w:color w:val="000000"/>
        </w:rPr>
      </w:pPr>
      <w:r>
        <w:rPr>
          <w:color w:val="000000"/>
        </w:rPr>
        <w:t>11</w:t>
      </w:r>
      <w:r w:rsidR="00A851D2" w:rsidRPr="00AC2DFC">
        <w:rPr>
          <w:color w:val="000000"/>
        </w:rPr>
        <w:t>.2. Нормативные сроки эксплуатации СИЗ не могут превышать сроков, указанных в Нормах.</w:t>
      </w:r>
    </w:p>
    <w:p w:rsidR="00A851D2" w:rsidRPr="00AC2DFC" w:rsidRDefault="00187FA4" w:rsidP="00A851D2">
      <w:pPr>
        <w:contextualSpacing/>
        <w:rPr>
          <w:color w:val="000000"/>
        </w:rPr>
      </w:pPr>
      <w:r>
        <w:rPr>
          <w:color w:val="000000"/>
        </w:rPr>
        <w:t>11</w:t>
      </w:r>
      <w:r w:rsidR="00A851D2" w:rsidRPr="00AC2DFC">
        <w:rPr>
          <w:color w:val="000000"/>
        </w:rPr>
        <w:t xml:space="preserve">.3.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w:t>
      </w:r>
      <w:proofErr w:type="spellStart"/>
      <w:proofErr w:type="gramStart"/>
      <w:r w:rsidR="00A851D2" w:rsidRPr="00AC2DFC">
        <w:rPr>
          <w:color w:val="000000"/>
        </w:rPr>
        <w:t>рабо</w:t>
      </w:r>
      <w:proofErr w:type="spellEnd"/>
      <w:r>
        <w:rPr>
          <w:color w:val="000000"/>
        </w:rPr>
        <w:t>-</w:t>
      </w:r>
      <w:r w:rsidR="00A851D2" w:rsidRPr="00AC2DFC">
        <w:rPr>
          <w:color w:val="000000"/>
        </w:rPr>
        <w:t>чем</w:t>
      </w:r>
      <w:proofErr w:type="gramEnd"/>
      <w:r w:rsidR="00A851D2" w:rsidRPr="00AC2DFC">
        <w:rPr>
          <w:color w:val="000000"/>
        </w:rPr>
        <w:t xml:space="preserve"> месте, без учета отпусков (в том числе учебных).</w:t>
      </w:r>
    </w:p>
    <w:p w:rsidR="00A851D2" w:rsidRPr="00AC2DFC" w:rsidRDefault="00187FA4" w:rsidP="00A851D2">
      <w:pPr>
        <w:contextualSpacing/>
        <w:rPr>
          <w:color w:val="000000"/>
        </w:rPr>
      </w:pPr>
      <w:r>
        <w:rPr>
          <w:color w:val="000000"/>
        </w:rPr>
        <w:t>11</w:t>
      </w:r>
      <w:r w:rsidR="00A851D2" w:rsidRPr="00AC2DFC">
        <w:rPr>
          <w:color w:val="000000"/>
        </w:rPr>
        <w:t xml:space="preserve">.4.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w:t>
      </w:r>
      <w:proofErr w:type="spellStart"/>
      <w:proofErr w:type="gramStart"/>
      <w:r w:rsidR="00A851D2" w:rsidRPr="00AC2DFC">
        <w:rPr>
          <w:color w:val="000000"/>
        </w:rPr>
        <w:t>обеспечи</w:t>
      </w:r>
      <w:r>
        <w:rPr>
          <w:color w:val="000000"/>
        </w:rPr>
        <w:t>-</w:t>
      </w:r>
      <w:r w:rsidR="00A851D2" w:rsidRPr="00AC2DFC">
        <w:rPr>
          <w:color w:val="000000"/>
        </w:rPr>
        <w:t>вает</w:t>
      </w:r>
      <w:proofErr w:type="spellEnd"/>
      <w:proofErr w:type="gramEnd"/>
      <w:r w:rsidR="00A851D2" w:rsidRPr="00AC2DFC">
        <w:rPr>
          <w:color w:val="000000"/>
        </w:rPr>
        <w:t xml:space="preserve"> их проведение, а также своевременную замену частей СИЗ с понизившимися защитными свойствами.</w:t>
      </w:r>
    </w:p>
    <w:p w:rsidR="00A851D2" w:rsidRPr="00AC2DFC" w:rsidRDefault="00187FA4" w:rsidP="00A851D2">
      <w:pPr>
        <w:contextualSpacing/>
        <w:rPr>
          <w:color w:val="000000"/>
        </w:rPr>
      </w:pPr>
      <w:r>
        <w:rPr>
          <w:color w:val="000000"/>
        </w:rPr>
        <w:t xml:space="preserve">11.5. </w:t>
      </w:r>
      <w:r w:rsidR="00A851D2" w:rsidRPr="00AC2DFC">
        <w:rPr>
          <w:color w:val="000000"/>
        </w:rPr>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A851D2" w:rsidRPr="00AC2DFC" w:rsidRDefault="00187FA4" w:rsidP="00A851D2">
      <w:pPr>
        <w:contextualSpacing/>
        <w:rPr>
          <w:color w:val="000000"/>
        </w:rPr>
      </w:pPr>
      <w:r>
        <w:rPr>
          <w:color w:val="000000"/>
        </w:rPr>
        <w:t>11.6</w:t>
      </w:r>
      <w:r w:rsidR="00A851D2" w:rsidRPr="00AC2DFC">
        <w:rPr>
          <w:color w:val="000000"/>
        </w:rPr>
        <w:t>.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A851D2" w:rsidRPr="00AC2DFC" w:rsidRDefault="00187FA4" w:rsidP="00A851D2">
      <w:pPr>
        <w:contextualSpacing/>
        <w:rPr>
          <w:color w:val="000000"/>
        </w:rPr>
      </w:pPr>
      <w:r>
        <w:rPr>
          <w:color w:val="000000"/>
        </w:rPr>
        <w:t>11</w:t>
      </w:r>
      <w:r w:rsidR="00A851D2" w:rsidRPr="00AC2DFC">
        <w:rPr>
          <w:color w:val="000000"/>
        </w:rPr>
        <w:t>.6.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A851D2" w:rsidRDefault="00187FA4" w:rsidP="00A851D2">
      <w:pPr>
        <w:contextualSpacing/>
        <w:rPr>
          <w:color w:val="000000"/>
        </w:rPr>
      </w:pPr>
      <w:r>
        <w:rPr>
          <w:color w:val="000000"/>
        </w:rPr>
        <w:t>11</w:t>
      </w:r>
      <w:r w:rsidR="00A851D2" w:rsidRPr="00AC2DFC">
        <w:rPr>
          <w:color w:val="000000"/>
        </w:rPr>
        <w:t>.7.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D4159B" w:rsidRPr="00AC2DFC" w:rsidRDefault="00D4159B" w:rsidP="00A851D2">
      <w:pPr>
        <w:contextualSpacing/>
        <w:rPr>
          <w:color w:val="000000"/>
        </w:rPr>
      </w:pPr>
    </w:p>
    <w:p w:rsidR="00A851D2" w:rsidRPr="00AC2DFC" w:rsidRDefault="00187FA4" w:rsidP="00187FA4">
      <w:pPr>
        <w:contextualSpacing/>
        <w:jc w:val="center"/>
        <w:rPr>
          <w:color w:val="000000"/>
        </w:rPr>
      </w:pPr>
      <w:r>
        <w:rPr>
          <w:b/>
          <w:bCs/>
          <w:color w:val="000000"/>
        </w:rPr>
        <w:t>12</w:t>
      </w:r>
      <w:r w:rsidR="00A851D2" w:rsidRPr="00AC2DFC">
        <w:rPr>
          <w:b/>
          <w:bCs/>
          <w:color w:val="000000"/>
        </w:rPr>
        <w:t xml:space="preserve">. </w:t>
      </w:r>
      <w:r w:rsidR="006C1EA1">
        <w:rPr>
          <w:b/>
          <w:bCs/>
          <w:color w:val="000000"/>
        </w:rPr>
        <w:t>Порядок</w:t>
      </w:r>
      <w:r w:rsidR="006C1EA1" w:rsidRPr="00AC2DFC">
        <w:rPr>
          <w:b/>
          <w:bCs/>
          <w:color w:val="000000"/>
        </w:rPr>
        <w:t xml:space="preserve"> </w:t>
      </w:r>
      <w:r w:rsidR="006C1EA1">
        <w:rPr>
          <w:b/>
          <w:bCs/>
          <w:color w:val="000000"/>
        </w:rPr>
        <w:t>хранения</w:t>
      </w:r>
      <w:r w:rsidR="00A851D2" w:rsidRPr="00AC2DFC">
        <w:rPr>
          <w:b/>
          <w:bCs/>
          <w:color w:val="000000"/>
        </w:rPr>
        <w:t xml:space="preserve"> СИЗ</w:t>
      </w:r>
    </w:p>
    <w:p w:rsidR="00A30A96" w:rsidRDefault="00A30A96" w:rsidP="00A851D2">
      <w:pPr>
        <w:contextualSpacing/>
        <w:rPr>
          <w:color w:val="000000"/>
        </w:rPr>
      </w:pPr>
    </w:p>
    <w:p w:rsidR="00A851D2" w:rsidRPr="00AC2DFC" w:rsidRDefault="00187FA4" w:rsidP="00A851D2">
      <w:pPr>
        <w:contextualSpacing/>
        <w:rPr>
          <w:color w:val="000000"/>
        </w:rPr>
      </w:pPr>
      <w:r>
        <w:rPr>
          <w:color w:val="000000"/>
        </w:rPr>
        <w:t>12</w:t>
      </w:r>
      <w:r w:rsidR="00A851D2" w:rsidRPr="00AC2DFC">
        <w:rPr>
          <w:color w:val="000000"/>
        </w:rPr>
        <w:t>.1</w:t>
      </w:r>
      <w:r w:rsidR="00B42138">
        <w:rPr>
          <w:color w:val="000000"/>
        </w:rPr>
        <w:t>. Лицо ответственное за выдачу, учет и хранение средств индивидуальной защиты</w:t>
      </w:r>
      <w:r w:rsidR="00A851D2" w:rsidRPr="00AC2DFC">
        <w:rPr>
          <w:color w:val="000000"/>
        </w:rPr>
        <w:t xml:space="preserve"> </w:t>
      </w:r>
      <w:r w:rsidR="00B42138">
        <w:rPr>
          <w:color w:val="000000"/>
        </w:rPr>
        <w:t>обеспечивает</w:t>
      </w:r>
      <w:r w:rsidR="00A851D2" w:rsidRPr="00AC2DFC">
        <w:rPr>
          <w:color w:val="000000"/>
        </w:rPr>
        <w:t xml:space="preserve"> хранение СИЗ, включая дежурные СИЗ, в соответствии с условиями хранения, установленными в эксплуатационной документации на СИЗ.</w:t>
      </w:r>
    </w:p>
    <w:p w:rsidR="00A851D2" w:rsidRPr="00AC2DFC" w:rsidRDefault="00187FA4" w:rsidP="00A851D2">
      <w:pPr>
        <w:contextualSpacing/>
        <w:rPr>
          <w:color w:val="000000"/>
        </w:rPr>
      </w:pPr>
      <w:r>
        <w:rPr>
          <w:color w:val="000000"/>
        </w:rPr>
        <w:t>12</w:t>
      </w:r>
      <w:r w:rsidR="00A851D2" w:rsidRPr="00AC2DFC">
        <w:rPr>
          <w:color w:val="000000"/>
        </w:rPr>
        <w:t>.2. Для хранения выданных работникам СИЗ работодатель создает необходимые условия и (или) предоставляет специально оборудованные помещения.</w:t>
      </w:r>
    </w:p>
    <w:p w:rsidR="00A851D2" w:rsidRPr="00AC2DFC" w:rsidRDefault="00B42138" w:rsidP="00A851D2">
      <w:pPr>
        <w:contextualSpacing/>
        <w:rPr>
          <w:color w:val="000000"/>
        </w:rPr>
      </w:pPr>
      <w:r>
        <w:rPr>
          <w:color w:val="000000"/>
        </w:rPr>
        <w:t>12</w:t>
      </w:r>
      <w:r w:rsidR="00A851D2" w:rsidRPr="00AC2DFC">
        <w:rPr>
          <w:color w:val="000000"/>
        </w:rPr>
        <w:t xml:space="preserve">.3. В зависимости от условий эксплуатации СИЗ в гардеробных или иных специально </w:t>
      </w:r>
      <w:proofErr w:type="spellStart"/>
      <w:proofErr w:type="gramStart"/>
      <w:r w:rsidR="00A851D2" w:rsidRPr="00AC2DFC">
        <w:rPr>
          <w:color w:val="000000"/>
        </w:rPr>
        <w:t>оборудо</w:t>
      </w:r>
      <w:proofErr w:type="spellEnd"/>
      <w:r>
        <w:rPr>
          <w:color w:val="000000"/>
        </w:rPr>
        <w:t>-</w:t>
      </w:r>
      <w:r w:rsidR="00A851D2" w:rsidRPr="00AC2DFC">
        <w:rPr>
          <w:color w:val="000000"/>
        </w:rPr>
        <w:t>ванных</w:t>
      </w:r>
      <w:proofErr w:type="gramEnd"/>
      <w:r w:rsidR="00A851D2" w:rsidRPr="00AC2DFC">
        <w:rPr>
          <w:color w:val="000000"/>
        </w:rPr>
        <w:t xml:space="preserve"> помещениях, используемых для хранения СИЗ, может устанавливаться оборудование для сушки, дегазации, дезактивации, дезинфекции, обезвреживания и </w:t>
      </w:r>
      <w:proofErr w:type="spellStart"/>
      <w:r w:rsidR="00A851D2" w:rsidRPr="00AC2DFC">
        <w:rPr>
          <w:color w:val="000000"/>
        </w:rPr>
        <w:t>обеспыливания</w:t>
      </w:r>
      <w:proofErr w:type="spellEnd"/>
      <w:r w:rsidR="00A851D2" w:rsidRPr="00AC2DFC">
        <w:rPr>
          <w:color w:val="000000"/>
        </w:rPr>
        <w:t xml:space="preserve"> СИЗ с целью </w:t>
      </w:r>
      <w:r w:rsidR="00A851D2" w:rsidRPr="00AC2DFC">
        <w:rPr>
          <w:color w:val="000000"/>
        </w:rPr>
        <w:lastRenderedPageBreak/>
        <w:t>обеспечения соответствующих условий хранения и возможности последующей эксплуатации СИЗ работниками.</w:t>
      </w:r>
    </w:p>
    <w:p w:rsidR="00B42138" w:rsidRDefault="00B42138" w:rsidP="00A851D2">
      <w:pPr>
        <w:contextualSpacing/>
        <w:rPr>
          <w:b/>
          <w:bCs/>
          <w:color w:val="000000"/>
        </w:rPr>
      </w:pPr>
    </w:p>
    <w:p w:rsidR="00A851D2" w:rsidRPr="00AC2DFC" w:rsidRDefault="00B42138" w:rsidP="00B42138">
      <w:pPr>
        <w:contextualSpacing/>
        <w:jc w:val="center"/>
        <w:rPr>
          <w:color w:val="000000"/>
        </w:rPr>
      </w:pPr>
      <w:r>
        <w:rPr>
          <w:b/>
          <w:bCs/>
          <w:color w:val="000000"/>
        </w:rPr>
        <w:t>13</w:t>
      </w:r>
      <w:r w:rsidR="00A851D2" w:rsidRPr="00AC2DFC">
        <w:rPr>
          <w:b/>
          <w:bCs/>
          <w:color w:val="000000"/>
        </w:rPr>
        <w:t xml:space="preserve">. </w:t>
      </w:r>
      <w:r w:rsidR="006C1EA1">
        <w:rPr>
          <w:b/>
          <w:bCs/>
          <w:color w:val="000000"/>
        </w:rPr>
        <w:t>Порядок</w:t>
      </w:r>
      <w:r w:rsidR="006C1EA1" w:rsidRPr="00AC2DFC">
        <w:rPr>
          <w:b/>
          <w:bCs/>
          <w:color w:val="000000"/>
        </w:rPr>
        <w:t xml:space="preserve"> </w:t>
      </w:r>
      <w:r w:rsidR="006C1EA1">
        <w:rPr>
          <w:b/>
          <w:bCs/>
          <w:color w:val="000000"/>
        </w:rPr>
        <w:t>у</w:t>
      </w:r>
      <w:r w:rsidR="00A851D2" w:rsidRPr="00AC2DFC">
        <w:rPr>
          <w:b/>
          <w:bCs/>
          <w:color w:val="000000"/>
        </w:rPr>
        <w:t>ход</w:t>
      </w:r>
      <w:r w:rsidR="006C1EA1">
        <w:rPr>
          <w:b/>
          <w:bCs/>
          <w:color w:val="000000"/>
        </w:rPr>
        <w:t>а</w:t>
      </w:r>
      <w:r w:rsidR="00A851D2" w:rsidRPr="00AC2DFC">
        <w:rPr>
          <w:b/>
          <w:bCs/>
          <w:color w:val="000000"/>
        </w:rPr>
        <w:t xml:space="preserve"> за СИЗ</w:t>
      </w:r>
    </w:p>
    <w:p w:rsidR="00A30A96" w:rsidRDefault="00A30A96" w:rsidP="00A851D2">
      <w:pPr>
        <w:contextualSpacing/>
        <w:rPr>
          <w:color w:val="000000"/>
        </w:rPr>
      </w:pPr>
    </w:p>
    <w:p w:rsidR="00A851D2" w:rsidRPr="00AC2DFC" w:rsidRDefault="00B42138" w:rsidP="00A851D2">
      <w:pPr>
        <w:contextualSpacing/>
        <w:rPr>
          <w:color w:val="000000"/>
        </w:rPr>
      </w:pPr>
      <w:r>
        <w:rPr>
          <w:color w:val="000000"/>
        </w:rPr>
        <w:t>13</w:t>
      </w:r>
      <w:r w:rsidR="00A851D2" w:rsidRPr="00AC2DFC">
        <w:rPr>
          <w:color w:val="000000"/>
        </w:rPr>
        <w:t xml:space="preserve">.1. </w:t>
      </w:r>
      <w:r>
        <w:rPr>
          <w:color w:val="000000"/>
        </w:rPr>
        <w:t>Лицо ответственное за выдачу, учет и хранение средств индивидуальной защиты</w:t>
      </w:r>
      <w:r w:rsidRPr="00AC2DFC">
        <w:rPr>
          <w:color w:val="000000"/>
        </w:rPr>
        <w:t xml:space="preserve"> </w:t>
      </w:r>
      <w:r>
        <w:rPr>
          <w:color w:val="000000"/>
        </w:rPr>
        <w:t>обеспечивает</w:t>
      </w:r>
      <w:r w:rsidR="00A851D2" w:rsidRPr="00AC2DFC">
        <w:rPr>
          <w:color w:val="000000"/>
        </w:rPr>
        <w:t xml:space="preserve"> уход (обслуживание) за СИЗ, включая дежурные, в том числе своевременную чистку, стирку, </w:t>
      </w:r>
      <w:proofErr w:type="gramStart"/>
      <w:r w:rsidR="00A851D2" w:rsidRPr="00AC2DFC">
        <w:rPr>
          <w:color w:val="000000"/>
        </w:rPr>
        <w:t>де</w:t>
      </w:r>
      <w:r>
        <w:rPr>
          <w:color w:val="000000"/>
        </w:rPr>
        <w:t>-</w:t>
      </w:r>
      <w:proofErr w:type="spellStart"/>
      <w:r w:rsidR="00A851D2" w:rsidRPr="00AC2DFC">
        <w:rPr>
          <w:color w:val="000000"/>
        </w:rPr>
        <w:t>зинфекцию</w:t>
      </w:r>
      <w:proofErr w:type="spellEnd"/>
      <w:proofErr w:type="gramEnd"/>
      <w:r w:rsidR="00A851D2" w:rsidRPr="00AC2DFC">
        <w:rPr>
          <w:color w:val="000000"/>
        </w:rPr>
        <w:t>, дезинсекцию</w:t>
      </w:r>
      <w:r>
        <w:rPr>
          <w:color w:val="000000"/>
        </w:rPr>
        <w:t xml:space="preserve">, </w:t>
      </w:r>
      <w:proofErr w:type="spellStart"/>
      <w:r w:rsidR="00A851D2" w:rsidRPr="00AC2DFC">
        <w:rPr>
          <w:color w:val="000000"/>
        </w:rPr>
        <w:t>обеспыливание</w:t>
      </w:r>
      <w:proofErr w:type="spellEnd"/>
      <w:r w:rsidR="00A851D2" w:rsidRPr="00AC2DFC">
        <w:rPr>
          <w:color w:val="000000"/>
        </w:rPr>
        <w:t>, сушку, а также ремонт и замену СИЗ, утративших необходимые защитные свойства.</w:t>
      </w:r>
    </w:p>
    <w:p w:rsidR="00B42138" w:rsidRDefault="00B42138" w:rsidP="00B42138">
      <w:pPr>
        <w:contextualSpacing/>
        <w:rPr>
          <w:color w:val="000000"/>
        </w:rPr>
      </w:pPr>
      <w:r>
        <w:rPr>
          <w:color w:val="000000"/>
        </w:rPr>
        <w:t>13</w:t>
      </w:r>
      <w:r w:rsidR="00A851D2" w:rsidRPr="00AC2DFC">
        <w:rPr>
          <w:color w:val="000000"/>
        </w:rPr>
        <w:t xml:space="preserve">.2. </w:t>
      </w:r>
      <w:r>
        <w:rPr>
          <w:color w:val="000000"/>
        </w:rPr>
        <w:t xml:space="preserve">В зависимости от условий эксплуатации средства индивидуальной защиты. Хранящиеся </w:t>
      </w:r>
      <w:r w:rsidR="00833F73">
        <w:rPr>
          <w:color w:val="000000"/>
        </w:rPr>
        <w:t>у</w:t>
      </w:r>
      <w:r>
        <w:rPr>
          <w:color w:val="000000"/>
        </w:rPr>
        <w:t xml:space="preserve"> работников, очищаются, обеспыливаются) и (или) дезинфицируются самими работниками.</w:t>
      </w:r>
    </w:p>
    <w:p w:rsidR="00A851D2" w:rsidRPr="00AC2DFC" w:rsidRDefault="00833F73" w:rsidP="00A851D2">
      <w:pPr>
        <w:contextualSpacing/>
        <w:rPr>
          <w:color w:val="000000"/>
        </w:rPr>
      </w:pPr>
      <w:r>
        <w:rPr>
          <w:color w:val="000000"/>
        </w:rPr>
        <w:t xml:space="preserve">13.3. </w:t>
      </w:r>
      <w:r w:rsidR="00A851D2" w:rsidRPr="00AC2DFC">
        <w:rPr>
          <w:color w:val="000000"/>
        </w:rPr>
        <w:t xml:space="preserve">Для ухода за СИЗ ответственный работник должен создать условия в соответствии с </w:t>
      </w:r>
      <w:proofErr w:type="spellStart"/>
      <w:proofErr w:type="gramStart"/>
      <w:r w:rsidR="00A851D2" w:rsidRPr="00AC2DFC">
        <w:rPr>
          <w:color w:val="000000"/>
        </w:rPr>
        <w:t>эксплуа</w:t>
      </w:r>
      <w:r w:rsidR="00B42138">
        <w:rPr>
          <w:color w:val="000000"/>
        </w:rPr>
        <w:t>-</w:t>
      </w:r>
      <w:r w:rsidR="00A851D2" w:rsidRPr="00AC2DFC">
        <w:rPr>
          <w:color w:val="000000"/>
        </w:rPr>
        <w:t>тационной</w:t>
      </w:r>
      <w:proofErr w:type="spellEnd"/>
      <w:proofErr w:type="gramEnd"/>
      <w:r w:rsidR="00A851D2" w:rsidRPr="00AC2DFC">
        <w:rPr>
          <w:color w:val="000000"/>
        </w:rPr>
        <w:t xml:space="preserve"> документацией изготовителя.</w:t>
      </w:r>
    </w:p>
    <w:p w:rsidR="00A851D2" w:rsidRPr="00AC2DFC" w:rsidRDefault="00B42138" w:rsidP="00A851D2">
      <w:pPr>
        <w:contextualSpacing/>
        <w:rPr>
          <w:color w:val="000000"/>
        </w:rPr>
      </w:pPr>
      <w:r>
        <w:rPr>
          <w:color w:val="000000"/>
        </w:rPr>
        <w:t>13</w:t>
      </w:r>
      <w:r w:rsidR="00833F73">
        <w:rPr>
          <w:color w:val="000000"/>
        </w:rPr>
        <w:t>.4</w:t>
      </w:r>
      <w:r w:rsidR="00A851D2" w:rsidRPr="00AC2DFC">
        <w:rPr>
          <w:color w:val="000000"/>
        </w:rPr>
        <w:t xml:space="preserve">. Работы по уходу за СИЗ (химчистке, стирке, ремонту, дезинфекции, обезвреживания и </w:t>
      </w:r>
      <w:proofErr w:type="spellStart"/>
      <w:r w:rsidR="00A851D2" w:rsidRPr="00AC2DFC">
        <w:rPr>
          <w:color w:val="000000"/>
        </w:rPr>
        <w:t>обеспыливания</w:t>
      </w:r>
      <w:proofErr w:type="spellEnd"/>
      <w:r w:rsidR="00A851D2" w:rsidRPr="00AC2DFC">
        <w:rPr>
          <w:color w:val="000000"/>
        </w:rPr>
        <w:t>) могут выполняться исполнителем, привлекаемым работодателем по договору.</w:t>
      </w:r>
    </w:p>
    <w:p w:rsidR="00A851D2" w:rsidRDefault="00B42138" w:rsidP="00A851D2">
      <w:pPr>
        <w:contextualSpacing/>
        <w:rPr>
          <w:color w:val="000000"/>
        </w:rPr>
      </w:pPr>
      <w:r>
        <w:rPr>
          <w:color w:val="000000"/>
        </w:rPr>
        <w:t>13</w:t>
      </w:r>
      <w:r w:rsidR="00833F73">
        <w:rPr>
          <w:color w:val="000000"/>
        </w:rPr>
        <w:t>.5</w:t>
      </w:r>
      <w:r w:rsidR="00A851D2" w:rsidRPr="00AC2DFC">
        <w:rPr>
          <w:color w:val="000000"/>
        </w:rPr>
        <w:t xml:space="preserve">. Для недопущения ситуации необеспечения работников СИЗ в период ухода за СИЗ, </w:t>
      </w:r>
      <w:proofErr w:type="spellStart"/>
      <w:proofErr w:type="gramStart"/>
      <w:r w:rsidR="00A851D2" w:rsidRPr="00AC2DFC">
        <w:rPr>
          <w:color w:val="000000"/>
        </w:rPr>
        <w:t>ответст</w:t>
      </w:r>
      <w:proofErr w:type="spellEnd"/>
      <w:r>
        <w:rPr>
          <w:color w:val="000000"/>
        </w:rPr>
        <w:t>-</w:t>
      </w:r>
      <w:r w:rsidR="00A851D2" w:rsidRPr="00AC2DFC">
        <w:rPr>
          <w:color w:val="000000"/>
        </w:rPr>
        <w:t>венный</w:t>
      </w:r>
      <w:proofErr w:type="gramEnd"/>
      <w:r w:rsidR="00A851D2" w:rsidRPr="00AC2DFC">
        <w:rPr>
          <w:color w:val="000000"/>
        </w:rPr>
        <w:t xml:space="preserve"> работник может выдавать работникам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СИЗ.</w:t>
      </w:r>
    </w:p>
    <w:p w:rsidR="00D4159B" w:rsidRPr="00AC2DFC" w:rsidRDefault="00D4159B" w:rsidP="00A851D2">
      <w:pPr>
        <w:contextualSpacing/>
        <w:rPr>
          <w:color w:val="000000"/>
        </w:rPr>
      </w:pPr>
    </w:p>
    <w:p w:rsidR="00A851D2" w:rsidRPr="00AC2DFC" w:rsidRDefault="008657E3" w:rsidP="008657E3">
      <w:pPr>
        <w:contextualSpacing/>
        <w:jc w:val="center"/>
        <w:rPr>
          <w:color w:val="000000"/>
        </w:rPr>
      </w:pPr>
      <w:r>
        <w:rPr>
          <w:b/>
          <w:bCs/>
          <w:color w:val="000000"/>
        </w:rPr>
        <w:t xml:space="preserve">14. </w:t>
      </w:r>
      <w:r w:rsidR="00A851D2" w:rsidRPr="00AC2DFC">
        <w:rPr>
          <w:b/>
          <w:bCs/>
          <w:color w:val="000000"/>
        </w:rPr>
        <w:t xml:space="preserve"> </w:t>
      </w:r>
      <w:r w:rsidR="006C1EA1">
        <w:rPr>
          <w:b/>
          <w:bCs/>
          <w:color w:val="000000"/>
        </w:rPr>
        <w:t>Порядок</w:t>
      </w:r>
      <w:r w:rsidR="006C1EA1" w:rsidRPr="00AC2DFC">
        <w:rPr>
          <w:b/>
          <w:bCs/>
          <w:color w:val="000000"/>
        </w:rPr>
        <w:t xml:space="preserve"> </w:t>
      </w:r>
      <w:r w:rsidR="006C1EA1">
        <w:rPr>
          <w:b/>
          <w:bCs/>
          <w:color w:val="000000"/>
        </w:rPr>
        <w:t>в</w:t>
      </w:r>
      <w:r w:rsidR="00A851D2" w:rsidRPr="00AC2DFC">
        <w:rPr>
          <w:b/>
          <w:bCs/>
          <w:color w:val="000000"/>
        </w:rPr>
        <w:t>ывод</w:t>
      </w:r>
      <w:r w:rsidR="006C1EA1">
        <w:rPr>
          <w:b/>
          <w:bCs/>
          <w:color w:val="000000"/>
        </w:rPr>
        <w:t>а</w:t>
      </w:r>
      <w:r w:rsidR="00A851D2" w:rsidRPr="00AC2DFC">
        <w:rPr>
          <w:b/>
          <w:bCs/>
          <w:color w:val="000000"/>
        </w:rPr>
        <w:t xml:space="preserve"> СИЗ из эксплуатации и их замена</w:t>
      </w:r>
    </w:p>
    <w:p w:rsidR="00A30A96" w:rsidRDefault="00A30A96" w:rsidP="00A851D2">
      <w:pPr>
        <w:contextualSpacing/>
        <w:rPr>
          <w:color w:val="000000"/>
        </w:rPr>
      </w:pPr>
    </w:p>
    <w:p w:rsidR="00A851D2" w:rsidRPr="00AC2DFC" w:rsidRDefault="008657E3" w:rsidP="00A851D2">
      <w:pPr>
        <w:contextualSpacing/>
        <w:rPr>
          <w:color w:val="000000"/>
        </w:rPr>
      </w:pPr>
      <w:r>
        <w:rPr>
          <w:color w:val="000000"/>
        </w:rPr>
        <w:t>14</w:t>
      </w:r>
      <w:r w:rsidR="00A851D2" w:rsidRPr="00AC2DFC">
        <w:rPr>
          <w:color w:val="000000"/>
        </w:rPr>
        <w:t>.1.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A851D2" w:rsidRPr="00AC2DFC" w:rsidRDefault="008657E3" w:rsidP="00A851D2">
      <w:pPr>
        <w:contextualSpacing/>
        <w:rPr>
          <w:color w:val="000000"/>
        </w:rPr>
      </w:pPr>
      <w:r>
        <w:rPr>
          <w:color w:val="000000"/>
        </w:rPr>
        <w:t>14</w:t>
      </w:r>
      <w:r w:rsidR="00A851D2" w:rsidRPr="00AC2DFC">
        <w:rPr>
          <w:color w:val="000000"/>
        </w:rPr>
        <w:t xml:space="preserve">.2. Контроль за своевременной заменой СИЗ по истечении нормативных сроков эксплуатации и сроков годности СИЗ возлагается на </w:t>
      </w:r>
      <w:r>
        <w:rPr>
          <w:color w:val="000000"/>
        </w:rPr>
        <w:t>лицо ответственное за выдачу, учет и хранение средств индивидуальной защиты</w:t>
      </w:r>
      <w:r w:rsidR="00A851D2" w:rsidRPr="00AC2DFC">
        <w:rPr>
          <w:color w:val="000000"/>
        </w:rPr>
        <w:t>.</w:t>
      </w:r>
    </w:p>
    <w:p w:rsidR="00A851D2" w:rsidRPr="00AC2DFC" w:rsidRDefault="008657E3" w:rsidP="00A851D2">
      <w:pPr>
        <w:contextualSpacing/>
        <w:rPr>
          <w:color w:val="000000"/>
        </w:rPr>
      </w:pPr>
      <w:r>
        <w:rPr>
          <w:color w:val="000000"/>
        </w:rPr>
        <w:t>14</w:t>
      </w:r>
      <w:r w:rsidR="00A851D2" w:rsidRPr="00AC2DFC">
        <w:rPr>
          <w:color w:val="000000"/>
        </w:rPr>
        <w:t xml:space="preserve">.3. </w:t>
      </w:r>
      <w:r>
        <w:rPr>
          <w:color w:val="000000"/>
        </w:rPr>
        <w:t>Лицо ответственное за выдачу, учет и хранение средств индивидуальной защиты</w:t>
      </w:r>
      <w:r w:rsidR="00A851D2" w:rsidRPr="00AC2DFC">
        <w:rPr>
          <w:color w:val="000000"/>
        </w:rPr>
        <w:t xml:space="preserve">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A851D2" w:rsidRPr="00AC2DFC" w:rsidRDefault="008657E3" w:rsidP="00A851D2">
      <w:pPr>
        <w:contextualSpacing/>
        <w:rPr>
          <w:color w:val="000000"/>
        </w:rPr>
      </w:pPr>
      <w:r>
        <w:rPr>
          <w:color w:val="000000"/>
        </w:rPr>
        <w:t>14</w:t>
      </w:r>
      <w:r w:rsidR="00A851D2" w:rsidRPr="00AC2DFC">
        <w:rPr>
          <w:color w:val="000000"/>
        </w:rPr>
        <w:t xml:space="preserve">.4.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w:t>
      </w:r>
      <w:r w:rsidR="00ED18DA">
        <w:rPr>
          <w:color w:val="000000"/>
        </w:rPr>
        <w:t>на основании акта о списании, оформленного специальной инвентарной комиссией</w:t>
      </w:r>
      <w:r w:rsidR="00A851D2" w:rsidRPr="00AC2DFC">
        <w:rPr>
          <w:color w:val="000000"/>
        </w:rPr>
        <w:t>.</w:t>
      </w:r>
    </w:p>
    <w:p w:rsidR="00A851D2" w:rsidRPr="00AC2DFC" w:rsidRDefault="008657E3" w:rsidP="00A851D2">
      <w:pPr>
        <w:contextualSpacing/>
        <w:rPr>
          <w:color w:val="000000"/>
        </w:rPr>
      </w:pPr>
      <w:r>
        <w:rPr>
          <w:color w:val="000000"/>
        </w:rPr>
        <w:t>14</w:t>
      </w:r>
      <w:r w:rsidR="00A851D2" w:rsidRPr="00AC2DFC">
        <w:rPr>
          <w:color w:val="000000"/>
        </w:rPr>
        <w:t>.5.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p w:rsidR="00A851D2" w:rsidRDefault="008657E3" w:rsidP="00A851D2">
      <w:pPr>
        <w:contextualSpacing/>
        <w:rPr>
          <w:color w:val="000000"/>
        </w:rPr>
      </w:pPr>
      <w:r>
        <w:rPr>
          <w:color w:val="000000"/>
        </w:rPr>
        <w:t>14</w:t>
      </w:r>
      <w:r w:rsidR="00A851D2" w:rsidRPr="00AC2DFC">
        <w:rPr>
          <w:color w:val="000000"/>
        </w:rPr>
        <w:t>.6. В случае если СИЗ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w:t>
      </w:r>
    </w:p>
    <w:p w:rsidR="00D4159B" w:rsidRPr="00AC2DFC" w:rsidRDefault="00D4159B" w:rsidP="00A851D2">
      <w:pPr>
        <w:contextualSpacing/>
        <w:rPr>
          <w:color w:val="000000"/>
        </w:rPr>
      </w:pPr>
    </w:p>
    <w:p w:rsidR="00A851D2" w:rsidRPr="00AC2DFC" w:rsidRDefault="00335B0B" w:rsidP="00335B0B">
      <w:pPr>
        <w:contextualSpacing/>
        <w:jc w:val="center"/>
        <w:rPr>
          <w:color w:val="000000"/>
        </w:rPr>
      </w:pPr>
      <w:r>
        <w:rPr>
          <w:b/>
          <w:bCs/>
          <w:color w:val="000000"/>
        </w:rPr>
        <w:t xml:space="preserve">15. </w:t>
      </w:r>
      <w:r w:rsidR="006C1EA1">
        <w:rPr>
          <w:b/>
          <w:bCs/>
          <w:color w:val="000000"/>
        </w:rPr>
        <w:t>Порядок</w:t>
      </w:r>
      <w:r w:rsidR="006C1EA1" w:rsidRPr="00AC2DFC">
        <w:rPr>
          <w:b/>
          <w:bCs/>
          <w:color w:val="000000"/>
        </w:rPr>
        <w:t xml:space="preserve"> </w:t>
      </w:r>
      <w:r w:rsidR="006C1EA1">
        <w:rPr>
          <w:b/>
          <w:bCs/>
          <w:color w:val="000000"/>
        </w:rPr>
        <w:t>планирования</w:t>
      </w:r>
      <w:r w:rsidR="00A851D2" w:rsidRPr="00AC2DFC">
        <w:rPr>
          <w:b/>
          <w:bCs/>
          <w:color w:val="000000"/>
        </w:rPr>
        <w:t xml:space="preserve"> потребности в СИЗ, включая подбор СИЗ</w:t>
      </w:r>
    </w:p>
    <w:p w:rsidR="00A30A96" w:rsidRDefault="00A30A96" w:rsidP="00A851D2">
      <w:pPr>
        <w:contextualSpacing/>
        <w:rPr>
          <w:color w:val="000000"/>
        </w:rPr>
      </w:pPr>
    </w:p>
    <w:p w:rsidR="00A851D2" w:rsidRPr="00AC2DFC" w:rsidRDefault="00ED18DA" w:rsidP="00A851D2">
      <w:pPr>
        <w:contextualSpacing/>
        <w:rPr>
          <w:color w:val="000000"/>
        </w:rPr>
      </w:pPr>
      <w:r>
        <w:rPr>
          <w:color w:val="000000"/>
        </w:rPr>
        <w:t>15</w:t>
      </w:r>
      <w:r w:rsidR="00A851D2" w:rsidRPr="00AC2DFC">
        <w:rPr>
          <w:color w:val="000000"/>
        </w:rPr>
        <w:t>.1</w:t>
      </w:r>
      <w:r w:rsidR="00010056">
        <w:rPr>
          <w:color w:val="000000"/>
        </w:rPr>
        <w:t>.</w:t>
      </w:r>
      <w:r w:rsidR="00A851D2" w:rsidRPr="00AC2DFC">
        <w:rPr>
          <w:color w:val="000000"/>
        </w:rPr>
        <w:t xml:space="preserve"> Ежегодно </w:t>
      </w:r>
      <w:r>
        <w:rPr>
          <w:color w:val="000000"/>
        </w:rPr>
        <w:t>ответственное лицо за выдачу, учет и хранение СИЗ</w:t>
      </w:r>
      <w:r w:rsidR="00A851D2" w:rsidRPr="00AC2DFC">
        <w:rPr>
          <w:color w:val="000000"/>
        </w:rPr>
        <w:t xml:space="preserve">, анализирует нормы выдачи </w:t>
      </w:r>
      <w:r>
        <w:rPr>
          <w:color w:val="000000"/>
        </w:rPr>
        <w:t>средств индивидуальной защиты</w:t>
      </w:r>
      <w:r w:rsidR="00A851D2" w:rsidRPr="00AC2DFC">
        <w:rPr>
          <w:color w:val="000000"/>
        </w:rPr>
        <w:t>.</w:t>
      </w:r>
    </w:p>
    <w:p w:rsidR="00A851D2" w:rsidRPr="00AC2DFC" w:rsidRDefault="00ED18DA" w:rsidP="00A851D2">
      <w:pPr>
        <w:contextualSpacing/>
        <w:rPr>
          <w:color w:val="000000"/>
        </w:rPr>
      </w:pPr>
      <w:r>
        <w:rPr>
          <w:color w:val="000000"/>
        </w:rPr>
        <w:t>15</w:t>
      </w:r>
      <w:r w:rsidR="00A851D2" w:rsidRPr="00AC2DFC">
        <w:rPr>
          <w:color w:val="000000"/>
        </w:rPr>
        <w:t>.2</w:t>
      </w:r>
      <w:r w:rsidR="00010056">
        <w:rPr>
          <w:color w:val="000000"/>
        </w:rPr>
        <w:t>.</w:t>
      </w:r>
      <w:r w:rsidR="00A851D2" w:rsidRPr="00AC2DFC">
        <w:rPr>
          <w:color w:val="000000"/>
        </w:rPr>
        <w:t xml:space="preserve"> В случае возникновения необходимости внесения изменений в Нормы (новые штатные позиции, замена СИЗ одного вида на другой и т.д.) </w:t>
      </w:r>
      <w:r>
        <w:rPr>
          <w:color w:val="000000"/>
        </w:rPr>
        <w:t xml:space="preserve">ответственному лицу за организацию работы по </w:t>
      </w:r>
      <w:r>
        <w:rPr>
          <w:color w:val="000000"/>
        </w:rPr>
        <w:lastRenderedPageBreak/>
        <w:t>охране труда</w:t>
      </w:r>
      <w:r w:rsidR="00A851D2" w:rsidRPr="00AC2DFC">
        <w:rPr>
          <w:color w:val="000000"/>
        </w:rPr>
        <w:t xml:space="preserve"> направляется </w:t>
      </w:r>
      <w:r>
        <w:rPr>
          <w:color w:val="000000"/>
        </w:rPr>
        <w:t>информация (</w:t>
      </w:r>
      <w:r w:rsidR="00A851D2" w:rsidRPr="00AC2DFC">
        <w:rPr>
          <w:color w:val="000000"/>
        </w:rPr>
        <w:t>письмо</w:t>
      </w:r>
      <w:r>
        <w:rPr>
          <w:color w:val="000000"/>
        </w:rPr>
        <w:t>)</w:t>
      </w:r>
      <w:r w:rsidR="00A851D2" w:rsidRPr="00AC2DFC">
        <w:rPr>
          <w:color w:val="000000"/>
        </w:rPr>
        <w:t xml:space="preserve"> с обоснованием данной необходимости. После согласования изменения вносятся в Нормы.</w:t>
      </w:r>
    </w:p>
    <w:p w:rsidR="00A851D2" w:rsidRPr="00AC2DFC" w:rsidRDefault="00ED18DA" w:rsidP="00A851D2">
      <w:pPr>
        <w:contextualSpacing/>
        <w:rPr>
          <w:color w:val="000000"/>
        </w:rPr>
      </w:pPr>
      <w:r>
        <w:rPr>
          <w:color w:val="000000"/>
        </w:rPr>
        <w:t>15</w:t>
      </w:r>
      <w:r w:rsidR="00A851D2" w:rsidRPr="00AC2DFC">
        <w:rPr>
          <w:color w:val="000000"/>
        </w:rPr>
        <w:t>.3</w:t>
      </w:r>
      <w:r w:rsidR="00010056">
        <w:rPr>
          <w:color w:val="000000"/>
        </w:rPr>
        <w:t>.</w:t>
      </w:r>
      <w:r w:rsidR="00A851D2" w:rsidRPr="00AC2DFC">
        <w:rPr>
          <w:color w:val="000000"/>
        </w:rPr>
        <w:t xml:space="preserve"> Для формирования потребности в СИЗ на следующий календарный период, до 20 мая </w:t>
      </w:r>
      <w:r w:rsidR="00010056">
        <w:rPr>
          <w:color w:val="000000"/>
        </w:rPr>
        <w:t>ответственное лицо за выдачу, учет и хранение СИЗ</w:t>
      </w:r>
      <w:r w:rsidR="00010056" w:rsidRPr="00AC2DFC">
        <w:rPr>
          <w:color w:val="000000"/>
        </w:rPr>
        <w:t xml:space="preserve"> </w:t>
      </w:r>
      <w:r w:rsidR="00A851D2" w:rsidRPr="00AC2DFC">
        <w:rPr>
          <w:color w:val="000000"/>
        </w:rPr>
        <w:t xml:space="preserve">направляет </w:t>
      </w:r>
      <w:r w:rsidR="00010056">
        <w:rPr>
          <w:color w:val="000000"/>
        </w:rPr>
        <w:t>руководителю</w:t>
      </w:r>
      <w:r w:rsidR="00A851D2" w:rsidRPr="00AC2DFC">
        <w:rPr>
          <w:color w:val="000000"/>
        </w:rPr>
        <w:t xml:space="preserve"> следующие документы:</w:t>
      </w:r>
    </w:p>
    <w:p w:rsidR="00A851D2" w:rsidRPr="00AC2DFC" w:rsidRDefault="00A851D2" w:rsidP="00A851D2">
      <w:pPr>
        <w:contextualSpacing/>
        <w:rPr>
          <w:color w:val="000000"/>
        </w:rPr>
      </w:pPr>
      <w:r w:rsidRPr="00AC2DFC">
        <w:rPr>
          <w:color w:val="000000"/>
        </w:rPr>
        <w:t xml:space="preserve">− годовую заявку на приобретение </w:t>
      </w:r>
      <w:r w:rsidR="00010056">
        <w:rPr>
          <w:color w:val="000000"/>
        </w:rPr>
        <w:t>средств индивидуальной защиты</w:t>
      </w:r>
      <w:r w:rsidRPr="00AC2DFC">
        <w:rPr>
          <w:color w:val="000000"/>
        </w:rPr>
        <w:t>;</w:t>
      </w:r>
    </w:p>
    <w:p w:rsidR="00A851D2" w:rsidRPr="00AC2DFC" w:rsidRDefault="00A851D2" w:rsidP="00A851D2">
      <w:pPr>
        <w:contextualSpacing/>
        <w:rPr>
          <w:color w:val="000000"/>
        </w:rPr>
      </w:pPr>
      <w:r w:rsidRPr="00AC2DFC">
        <w:rPr>
          <w:color w:val="000000"/>
        </w:rPr>
        <w:t>− заявку на дополнительные (дежурные) СИЗ на год;</w:t>
      </w:r>
    </w:p>
    <w:p w:rsidR="00A851D2" w:rsidRPr="00AC2DFC" w:rsidRDefault="00A851D2" w:rsidP="00A851D2">
      <w:pPr>
        <w:contextualSpacing/>
        <w:rPr>
          <w:color w:val="000000"/>
        </w:rPr>
      </w:pPr>
      <w:r w:rsidRPr="00AC2DFC">
        <w:rPr>
          <w:color w:val="000000"/>
        </w:rPr>
        <w:t>− годовую потребность в СИЗ, срок носки которых составляет – износ.</w:t>
      </w:r>
    </w:p>
    <w:p w:rsidR="00A851D2" w:rsidRDefault="00010056" w:rsidP="00A851D2">
      <w:pPr>
        <w:contextualSpacing/>
        <w:rPr>
          <w:color w:val="000000"/>
        </w:rPr>
      </w:pPr>
      <w:r>
        <w:rPr>
          <w:color w:val="000000"/>
        </w:rPr>
        <w:t>15.4. Н</w:t>
      </w:r>
      <w:r w:rsidR="00A851D2" w:rsidRPr="00AC2DFC">
        <w:rPr>
          <w:color w:val="000000"/>
        </w:rPr>
        <w:t>а основании предоставленных потребностей формирует</w:t>
      </w:r>
      <w:r>
        <w:rPr>
          <w:color w:val="000000"/>
        </w:rPr>
        <w:t>ся</w:t>
      </w:r>
      <w:r w:rsidR="00A851D2" w:rsidRPr="00AC2DFC">
        <w:rPr>
          <w:color w:val="000000"/>
        </w:rPr>
        <w:t xml:space="preserve"> </w:t>
      </w:r>
      <w:r>
        <w:rPr>
          <w:color w:val="000000"/>
        </w:rPr>
        <w:t>информация</w:t>
      </w:r>
      <w:r w:rsidR="00A851D2" w:rsidRPr="00AC2DFC">
        <w:rPr>
          <w:color w:val="000000"/>
        </w:rPr>
        <w:t xml:space="preserve"> по затратам на СИЗ для планирования бюджета на следующий календарный год.</w:t>
      </w:r>
    </w:p>
    <w:p w:rsidR="00D4159B" w:rsidRPr="00AC2DFC" w:rsidRDefault="00D4159B" w:rsidP="00A851D2">
      <w:pPr>
        <w:contextualSpacing/>
        <w:rPr>
          <w:color w:val="000000"/>
        </w:rPr>
      </w:pPr>
    </w:p>
    <w:p w:rsidR="001C3BFD" w:rsidRPr="00AC2DFC" w:rsidRDefault="001C3BFD" w:rsidP="001C3BFD">
      <w:pPr>
        <w:contextualSpacing/>
        <w:jc w:val="center"/>
        <w:rPr>
          <w:color w:val="000000"/>
        </w:rPr>
      </w:pPr>
      <w:r>
        <w:rPr>
          <w:b/>
          <w:bCs/>
          <w:color w:val="000000"/>
        </w:rPr>
        <w:t>16. Порядок информирования работников по вопросам обеспечения СИЗ</w:t>
      </w:r>
    </w:p>
    <w:p w:rsidR="00A30A96" w:rsidRDefault="00A30A96" w:rsidP="001C3BFD">
      <w:pPr>
        <w:contextualSpacing/>
        <w:rPr>
          <w:color w:val="000000"/>
        </w:rPr>
      </w:pPr>
    </w:p>
    <w:p w:rsidR="001C3BFD" w:rsidRDefault="001C3BFD" w:rsidP="001C3BFD">
      <w:pPr>
        <w:contextualSpacing/>
        <w:rPr>
          <w:color w:val="000000"/>
        </w:rPr>
      </w:pPr>
      <w:r>
        <w:rPr>
          <w:color w:val="000000"/>
        </w:rPr>
        <w:t>16</w:t>
      </w:r>
      <w:r w:rsidRPr="00AC2DFC">
        <w:rPr>
          <w:color w:val="000000"/>
        </w:rPr>
        <w:t>.1</w:t>
      </w:r>
      <w:r>
        <w:rPr>
          <w:color w:val="000000"/>
        </w:rPr>
        <w:t>.</w:t>
      </w:r>
      <w:r w:rsidRPr="00AC2DFC">
        <w:rPr>
          <w:color w:val="000000"/>
        </w:rPr>
        <w:t xml:space="preserve"> </w:t>
      </w:r>
      <w:r>
        <w:rPr>
          <w:color w:val="000000"/>
        </w:rPr>
        <w:t xml:space="preserve">Информирование работников о применяемых и полагающихся им СИЗ и смывающих средствах согласно Нормам осуществляется лицом ответственное </w:t>
      </w:r>
      <w:proofErr w:type="gramStart"/>
      <w:r>
        <w:rPr>
          <w:color w:val="000000"/>
        </w:rPr>
        <w:t>за  организацию</w:t>
      </w:r>
      <w:proofErr w:type="gramEnd"/>
      <w:r>
        <w:rPr>
          <w:color w:val="000000"/>
        </w:rPr>
        <w:t xml:space="preserve"> работы по охране труда.</w:t>
      </w:r>
    </w:p>
    <w:p w:rsidR="001C3BFD" w:rsidRDefault="001C3BFD" w:rsidP="001C3BFD">
      <w:pPr>
        <w:contextualSpacing/>
        <w:rPr>
          <w:color w:val="000000"/>
        </w:rPr>
      </w:pPr>
      <w:r>
        <w:rPr>
          <w:color w:val="000000"/>
        </w:rPr>
        <w:t>16.2. Информирование работников о способах выдачи СИЗ и смывающих средств, условиях хранения, а также об ответственности за целостность и комплектность СИЗ, в случае хранения их у работников в нерабочее время, осуществляет лицо ответственное за выдачу, учет и хранение средств индивидуальной защиты.</w:t>
      </w:r>
    </w:p>
    <w:p w:rsidR="001C3BFD" w:rsidRDefault="001C3BFD" w:rsidP="001C3BFD">
      <w:pPr>
        <w:contextualSpacing/>
        <w:rPr>
          <w:color w:val="000000"/>
        </w:rPr>
      </w:pPr>
      <w:r>
        <w:rPr>
          <w:color w:val="000000"/>
        </w:rPr>
        <w:t xml:space="preserve">16.3. Информирование работников о правилах эксплуатации </w:t>
      </w:r>
      <w:proofErr w:type="gramStart"/>
      <w:r>
        <w:rPr>
          <w:color w:val="000000"/>
        </w:rPr>
        <w:t>средств  индивидуальной</w:t>
      </w:r>
      <w:proofErr w:type="gramEnd"/>
      <w:r>
        <w:rPr>
          <w:color w:val="000000"/>
        </w:rPr>
        <w:t xml:space="preserve"> защиты  осуществляет лицо ответственное за выдачу, учет и хранение СИЗ.</w:t>
      </w:r>
    </w:p>
    <w:p w:rsidR="00D4159B" w:rsidRDefault="00D4159B" w:rsidP="001C3BFD">
      <w:pPr>
        <w:contextualSpacing/>
        <w:rPr>
          <w:color w:val="000000"/>
        </w:rPr>
      </w:pPr>
    </w:p>
    <w:p w:rsidR="00323CA4" w:rsidRPr="00A30A96" w:rsidRDefault="001C3BFD" w:rsidP="00A30A96">
      <w:pPr>
        <w:pStyle w:val="a8"/>
        <w:numPr>
          <w:ilvl w:val="0"/>
          <w:numId w:val="26"/>
        </w:numPr>
        <w:jc w:val="center"/>
        <w:rPr>
          <w:b/>
          <w:bCs/>
          <w:color w:val="000000"/>
        </w:rPr>
      </w:pPr>
      <w:r w:rsidRPr="00A30A96">
        <w:rPr>
          <w:b/>
          <w:bCs/>
          <w:color w:val="000000"/>
        </w:rPr>
        <w:t>Заключительные положения</w:t>
      </w:r>
    </w:p>
    <w:p w:rsidR="00A30A96" w:rsidRPr="00A30A96" w:rsidRDefault="00A30A96" w:rsidP="00A30A96">
      <w:pPr>
        <w:pStyle w:val="a8"/>
        <w:ind w:left="480"/>
        <w:rPr>
          <w:b/>
          <w:bCs/>
          <w:color w:val="000000"/>
        </w:rPr>
      </w:pPr>
    </w:p>
    <w:p w:rsidR="00700D88" w:rsidRDefault="001C3BFD" w:rsidP="004439A4">
      <w:pPr>
        <w:pStyle w:val="a8"/>
        <w:widowControl w:val="0"/>
        <w:numPr>
          <w:ilvl w:val="1"/>
          <w:numId w:val="26"/>
        </w:numPr>
        <w:tabs>
          <w:tab w:val="left" w:pos="567"/>
        </w:tabs>
        <w:suppressAutoHyphens w:val="0"/>
        <w:spacing w:line="274" w:lineRule="exact"/>
        <w:ind w:left="0" w:firstLine="0"/>
        <w:jc w:val="both"/>
      </w:pPr>
      <w:r>
        <w:rPr>
          <w:rStyle w:val="21"/>
        </w:rPr>
        <w:t xml:space="preserve"> </w:t>
      </w:r>
      <w:r w:rsidR="00700D88">
        <w:rPr>
          <w:rStyle w:val="21"/>
        </w:rPr>
        <w:t xml:space="preserve">Настоящее Положение является локальным нормативным актом, согласовывается с профсоюзным комитетом Организации, утверждается (либо вводится в действие) приказом </w:t>
      </w:r>
      <w:r>
        <w:rPr>
          <w:rStyle w:val="21"/>
        </w:rPr>
        <w:t>руководителя</w:t>
      </w:r>
      <w:r w:rsidR="00700D88">
        <w:rPr>
          <w:rStyle w:val="21"/>
        </w:rPr>
        <w:t>.</w:t>
      </w:r>
    </w:p>
    <w:p w:rsidR="00700D88" w:rsidRDefault="001C3BFD" w:rsidP="004439A4">
      <w:pPr>
        <w:pStyle w:val="a8"/>
        <w:widowControl w:val="0"/>
        <w:numPr>
          <w:ilvl w:val="1"/>
          <w:numId w:val="26"/>
        </w:numPr>
        <w:tabs>
          <w:tab w:val="left" w:pos="567"/>
        </w:tabs>
        <w:suppressAutoHyphens w:val="0"/>
        <w:spacing w:line="274" w:lineRule="exact"/>
        <w:ind w:left="0" w:firstLine="0"/>
      </w:pPr>
      <w:r>
        <w:rPr>
          <w:rStyle w:val="21"/>
        </w:rPr>
        <w:t xml:space="preserve"> </w:t>
      </w:r>
      <w:r w:rsidR="00700D88">
        <w:rPr>
          <w:rStyle w:val="21"/>
        </w:rPr>
        <w:t>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700D88" w:rsidRDefault="001C3BFD" w:rsidP="004439A4">
      <w:pPr>
        <w:pStyle w:val="a8"/>
        <w:widowControl w:val="0"/>
        <w:numPr>
          <w:ilvl w:val="1"/>
          <w:numId w:val="26"/>
        </w:numPr>
        <w:tabs>
          <w:tab w:val="left" w:pos="567"/>
        </w:tabs>
        <w:suppressAutoHyphens w:val="0"/>
        <w:spacing w:line="274" w:lineRule="exact"/>
        <w:ind w:left="0" w:firstLine="0"/>
        <w:jc w:val="both"/>
      </w:pPr>
      <w:r>
        <w:rPr>
          <w:rStyle w:val="21"/>
        </w:rPr>
        <w:t xml:space="preserve"> </w:t>
      </w:r>
      <w:r w:rsidR="00700D88">
        <w:rPr>
          <w:rStyle w:val="21"/>
        </w:rPr>
        <w:t>Положение принимается на неопределенный срок. Изменения и дополнения к Положению принимаютс</w:t>
      </w:r>
      <w:r w:rsidR="004439A4">
        <w:rPr>
          <w:rStyle w:val="21"/>
        </w:rPr>
        <w:t>я в порядке, предусмотренном п.17.1.</w:t>
      </w:r>
      <w:r w:rsidR="00700D88">
        <w:rPr>
          <w:rStyle w:val="21"/>
        </w:rPr>
        <w:t xml:space="preserve"> настоящего Положения.</w:t>
      </w:r>
    </w:p>
    <w:p w:rsidR="00700D88" w:rsidRPr="004439A4" w:rsidRDefault="004439A4" w:rsidP="004439A4">
      <w:pPr>
        <w:pStyle w:val="a8"/>
        <w:widowControl w:val="0"/>
        <w:numPr>
          <w:ilvl w:val="1"/>
          <w:numId w:val="26"/>
        </w:numPr>
        <w:tabs>
          <w:tab w:val="left" w:pos="567"/>
        </w:tabs>
        <w:suppressAutoHyphens w:val="0"/>
        <w:spacing w:line="274" w:lineRule="exact"/>
        <w:ind w:left="0" w:firstLine="0"/>
        <w:jc w:val="both"/>
        <w:rPr>
          <w:rStyle w:val="21"/>
          <w:color w:val="auto"/>
          <w:lang w:eastAsia="ar-SA" w:bidi="ar-SA"/>
        </w:rPr>
      </w:pPr>
      <w:r>
        <w:rPr>
          <w:rStyle w:val="21"/>
        </w:rPr>
        <w:t xml:space="preserve"> </w:t>
      </w:r>
      <w:r w:rsidR="00700D88">
        <w:rPr>
          <w:rStyle w:val="21"/>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700D88" w:rsidRDefault="00700D88" w:rsidP="00700D88">
      <w:pPr>
        <w:widowControl w:val="0"/>
        <w:tabs>
          <w:tab w:val="left" w:pos="1246"/>
        </w:tabs>
        <w:suppressAutoHyphens w:val="0"/>
        <w:spacing w:line="274" w:lineRule="exact"/>
        <w:jc w:val="both"/>
        <w:rPr>
          <w:rStyle w:val="21"/>
        </w:rPr>
      </w:pPr>
    </w:p>
    <w:p w:rsidR="00700D88" w:rsidRDefault="00700D88" w:rsidP="00700D88">
      <w:pPr>
        <w:widowControl w:val="0"/>
        <w:tabs>
          <w:tab w:val="left" w:pos="1246"/>
        </w:tabs>
        <w:suppressAutoHyphens w:val="0"/>
        <w:spacing w:line="274" w:lineRule="exact"/>
        <w:jc w:val="both"/>
      </w:pPr>
    </w:p>
    <w:p w:rsidR="006C1EA1" w:rsidRDefault="006C1EA1" w:rsidP="00700D88">
      <w:pPr>
        <w:spacing w:after="267"/>
        <w:ind w:left="5920"/>
        <w:jc w:val="right"/>
        <w:rPr>
          <w:rStyle w:val="21"/>
        </w:rPr>
      </w:pPr>
    </w:p>
    <w:p w:rsidR="006C1EA1" w:rsidRDefault="006C1EA1"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p>
    <w:p w:rsidR="00A30A96" w:rsidRDefault="00A30A96" w:rsidP="00700D88">
      <w:pPr>
        <w:spacing w:after="267"/>
        <w:ind w:left="5920"/>
        <w:jc w:val="right"/>
        <w:rPr>
          <w:rStyle w:val="21"/>
        </w:rPr>
      </w:pPr>
      <w:bookmarkStart w:id="3" w:name="_GoBack"/>
      <w:bookmarkEnd w:id="3"/>
    </w:p>
    <w:p w:rsidR="00700D88" w:rsidRDefault="002542EA" w:rsidP="002542EA">
      <w:pPr>
        <w:spacing w:after="267"/>
        <w:contextualSpacing/>
        <w:jc w:val="right"/>
      </w:pPr>
      <w:r>
        <w:rPr>
          <w:rStyle w:val="21"/>
        </w:rPr>
        <w:lastRenderedPageBreak/>
        <w:t xml:space="preserve">Приложение № 1 </w:t>
      </w:r>
    </w:p>
    <w:p w:rsidR="002542EA" w:rsidRDefault="002542EA" w:rsidP="00700D88">
      <w:pPr>
        <w:spacing w:line="240" w:lineRule="exact"/>
        <w:jc w:val="center"/>
        <w:rPr>
          <w:rStyle w:val="31"/>
          <w:b w:val="0"/>
          <w:bCs w:val="0"/>
        </w:rPr>
      </w:pPr>
    </w:p>
    <w:p w:rsidR="002542EA" w:rsidRDefault="002542EA" w:rsidP="00700D88">
      <w:pPr>
        <w:spacing w:line="240" w:lineRule="exact"/>
        <w:jc w:val="center"/>
        <w:rPr>
          <w:rStyle w:val="31"/>
          <w:b w:val="0"/>
          <w:bCs w:val="0"/>
        </w:rPr>
      </w:pPr>
    </w:p>
    <w:p w:rsidR="00700D88" w:rsidRPr="002542EA" w:rsidRDefault="00700D88" w:rsidP="002542EA">
      <w:pPr>
        <w:spacing w:line="240" w:lineRule="exact"/>
        <w:jc w:val="center"/>
        <w:rPr>
          <w:rStyle w:val="31"/>
          <w:bCs w:val="0"/>
        </w:rPr>
      </w:pPr>
      <w:r w:rsidRPr="002542EA">
        <w:rPr>
          <w:rStyle w:val="31"/>
          <w:bCs w:val="0"/>
        </w:rPr>
        <w:t>Нормы</w:t>
      </w:r>
      <w:r w:rsidR="002542EA" w:rsidRPr="002542EA">
        <w:t xml:space="preserve"> </w:t>
      </w:r>
      <w:r w:rsidRPr="002542EA">
        <w:rPr>
          <w:rStyle w:val="31"/>
          <w:bCs w:val="0"/>
        </w:rPr>
        <w:t xml:space="preserve">выдачи </w:t>
      </w:r>
      <w:r w:rsidR="002542EA" w:rsidRPr="002542EA">
        <w:rPr>
          <w:rStyle w:val="31"/>
          <w:bCs w:val="0"/>
        </w:rPr>
        <w:t>СИЗ</w:t>
      </w:r>
    </w:p>
    <w:p w:rsidR="002542EA" w:rsidRDefault="002542EA" w:rsidP="002542EA">
      <w:pPr>
        <w:spacing w:line="240" w:lineRule="exact"/>
        <w:jc w:val="right"/>
      </w:pPr>
      <w:r>
        <w:rPr>
          <w:rStyle w:val="2Exact"/>
        </w:rPr>
        <w:t>УТВЕРЖДАЮ</w:t>
      </w:r>
    </w:p>
    <w:p w:rsidR="002542EA" w:rsidRDefault="002542EA" w:rsidP="00035EBB">
      <w:pPr>
        <w:contextualSpacing/>
        <w:jc w:val="right"/>
        <w:rPr>
          <w:rStyle w:val="31"/>
          <w:b w:val="0"/>
          <w:bCs w:val="0"/>
        </w:rPr>
      </w:pPr>
    </w:p>
    <w:p w:rsidR="002542EA" w:rsidRDefault="002542EA" w:rsidP="00035EBB">
      <w:pPr>
        <w:spacing w:after="261"/>
        <w:contextualSpacing/>
        <w:jc w:val="right"/>
        <w:rPr>
          <w:rStyle w:val="2Exact"/>
          <w:u w:val="single"/>
        </w:rPr>
      </w:pPr>
      <w:r>
        <w:rPr>
          <w:rStyle w:val="2Exact"/>
        </w:rPr>
        <w:t xml:space="preserve">Заведующий </w:t>
      </w:r>
      <w:r>
        <w:rPr>
          <w:rStyle w:val="2Exact"/>
          <w:u w:val="single"/>
        </w:rPr>
        <w:tab/>
      </w:r>
      <w:r>
        <w:rPr>
          <w:rStyle w:val="2Exact"/>
          <w:u w:val="single"/>
        </w:rPr>
        <w:tab/>
      </w:r>
      <w:r>
        <w:rPr>
          <w:rStyle w:val="2Exact"/>
          <w:u w:val="single"/>
        </w:rPr>
        <w:tab/>
      </w:r>
      <w:r>
        <w:rPr>
          <w:rStyle w:val="2Exact"/>
          <w:u w:val="single"/>
        </w:rPr>
        <w:tab/>
      </w:r>
    </w:p>
    <w:p w:rsidR="00035EBB" w:rsidRDefault="00035EBB" w:rsidP="00035EBB">
      <w:pPr>
        <w:spacing w:after="261"/>
        <w:contextualSpacing/>
        <w:jc w:val="right"/>
        <w:rPr>
          <w:u w:val="single"/>
        </w:rPr>
      </w:pPr>
      <w:r>
        <w:rPr>
          <w:u w:val="single"/>
        </w:rPr>
        <w:tab/>
      </w:r>
      <w:r>
        <w:rPr>
          <w:u w:val="single"/>
        </w:rPr>
        <w:tab/>
      </w:r>
      <w:r>
        <w:rPr>
          <w:u w:val="single"/>
        </w:rPr>
        <w:tab/>
      </w:r>
      <w:r>
        <w:rPr>
          <w:u w:val="single"/>
        </w:rPr>
        <w:tab/>
      </w:r>
      <w:r>
        <w:rPr>
          <w:u w:val="single"/>
        </w:rPr>
        <w:tab/>
      </w:r>
    </w:p>
    <w:p w:rsidR="00035EBB" w:rsidRPr="002542EA" w:rsidRDefault="00035EBB" w:rsidP="00035EBB">
      <w:pPr>
        <w:spacing w:after="261"/>
        <w:contextualSpacing/>
        <w:jc w:val="right"/>
        <w:rPr>
          <w:u w:val="single"/>
        </w:rPr>
      </w:pPr>
      <w:r>
        <w:rPr>
          <w:u w:val="single"/>
        </w:rPr>
        <w:tab/>
      </w:r>
      <w:r>
        <w:rPr>
          <w:u w:val="single"/>
        </w:rPr>
        <w:tab/>
        <w:t>/</w:t>
      </w:r>
      <w:r>
        <w:rPr>
          <w:u w:val="single"/>
        </w:rPr>
        <w:tab/>
      </w:r>
      <w:r>
        <w:rPr>
          <w:u w:val="single"/>
        </w:rPr>
        <w:tab/>
      </w:r>
      <w:r>
        <w:rPr>
          <w:u w:val="single"/>
        </w:rPr>
        <w:tab/>
        <w:t>/</w:t>
      </w:r>
    </w:p>
    <w:p w:rsidR="00035EBB" w:rsidRDefault="00035EBB" w:rsidP="00035EBB">
      <w:pPr>
        <w:tabs>
          <w:tab w:val="left" w:leader="underscore" w:pos="595"/>
          <w:tab w:val="left" w:leader="underscore" w:pos="2462"/>
          <w:tab w:val="left" w:leader="underscore" w:pos="3000"/>
        </w:tabs>
        <w:jc w:val="right"/>
        <w:rPr>
          <w:rStyle w:val="2Exact"/>
        </w:rPr>
      </w:pPr>
      <w:r>
        <w:rPr>
          <w:rStyle w:val="2Exact"/>
        </w:rPr>
        <w:t>«</w:t>
      </w:r>
      <w:r>
        <w:rPr>
          <w:rStyle w:val="2Exact"/>
        </w:rPr>
        <w:tab/>
        <w:t>»</w:t>
      </w:r>
      <w:r>
        <w:rPr>
          <w:rStyle w:val="2Exact"/>
        </w:rPr>
        <w:tab/>
        <w:t>20</w:t>
      </w:r>
      <w:r>
        <w:rPr>
          <w:rStyle w:val="2Exact"/>
        </w:rPr>
        <w:tab/>
        <w:t>г.</w:t>
      </w:r>
    </w:p>
    <w:p w:rsidR="00035EBB" w:rsidRDefault="00035EBB" w:rsidP="00035EBB">
      <w:pPr>
        <w:tabs>
          <w:tab w:val="left" w:leader="underscore" w:pos="595"/>
          <w:tab w:val="left" w:leader="underscore" w:pos="2462"/>
          <w:tab w:val="left" w:leader="underscore" w:pos="3000"/>
        </w:tabs>
        <w:jc w:val="right"/>
      </w:pPr>
    </w:p>
    <w:tbl>
      <w:tblPr>
        <w:tblStyle w:val="ab"/>
        <w:tblW w:w="0" w:type="auto"/>
        <w:tblLook w:val="04A0" w:firstRow="1" w:lastRow="0" w:firstColumn="1" w:lastColumn="0" w:noHBand="0" w:noVBand="1"/>
      </w:tblPr>
      <w:tblGrid>
        <w:gridCol w:w="675"/>
        <w:gridCol w:w="1745"/>
        <w:gridCol w:w="1374"/>
        <w:gridCol w:w="2268"/>
        <w:gridCol w:w="2126"/>
        <w:gridCol w:w="2067"/>
      </w:tblGrid>
      <w:tr w:rsidR="00035EBB" w:rsidTr="00035EBB">
        <w:tc>
          <w:tcPr>
            <w:tcW w:w="675" w:type="dxa"/>
          </w:tcPr>
          <w:p w:rsidR="00035EBB" w:rsidRDefault="00035EBB" w:rsidP="00035EBB">
            <w:pPr>
              <w:spacing w:after="60" w:line="240" w:lineRule="exact"/>
              <w:ind w:left="-142"/>
              <w:jc w:val="center"/>
            </w:pPr>
            <w:r>
              <w:rPr>
                <w:rStyle w:val="21"/>
              </w:rPr>
              <w:t>№</w:t>
            </w:r>
          </w:p>
          <w:p w:rsidR="00035EBB" w:rsidRPr="00035EBB" w:rsidRDefault="00035EBB" w:rsidP="00035EBB">
            <w:pPr>
              <w:tabs>
                <w:tab w:val="left" w:leader="underscore" w:pos="2869"/>
              </w:tabs>
              <w:spacing w:after="485"/>
              <w:contextualSpacing/>
              <w:jc w:val="both"/>
              <w:rPr>
                <w:sz w:val="24"/>
                <w:szCs w:val="24"/>
              </w:rPr>
            </w:pPr>
            <w:r>
              <w:rPr>
                <w:rStyle w:val="21"/>
              </w:rPr>
              <w:t>п/п</w:t>
            </w:r>
          </w:p>
        </w:tc>
        <w:tc>
          <w:tcPr>
            <w:tcW w:w="1745" w:type="dxa"/>
          </w:tcPr>
          <w:p w:rsidR="00035EBB" w:rsidRPr="00035EBB" w:rsidRDefault="00035EBB" w:rsidP="00035EBB">
            <w:pPr>
              <w:tabs>
                <w:tab w:val="left" w:leader="underscore" w:pos="2869"/>
              </w:tabs>
              <w:spacing w:after="485"/>
              <w:contextualSpacing/>
              <w:jc w:val="both"/>
              <w:rPr>
                <w:sz w:val="24"/>
                <w:szCs w:val="24"/>
              </w:rPr>
            </w:pPr>
            <w:r>
              <w:rPr>
                <w:rStyle w:val="21"/>
              </w:rPr>
              <w:t>Наименование профессии (должности)</w:t>
            </w:r>
          </w:p>
        </w:tc>
        <w:tc>
          <w:tcPr>
            <w:tcW w:w="1374" w:type="dxa"/>
          </w:tcPr>
          <w:p w:rsidR="00035EBB" w:rsidRPr="00035EBB" w:rsidRDefault="00035EBB" w:rsidP="00035EBB">
            <w:pPr>
              <w:tabs>
                <w:tab w:val="left" w:leader="underscore" w:pos="2869"/>
              </w:tabs>
              <w:spacing w:after="485"/>
              <w:contextualSpacing/>
              <w:jc w:val="both"/>
              <w:rPr>
                <w:sz w:val="24"/>
                <w:szCs w:val="24"/>
              </w:rPr>
            </w:pPr>
            <w:r>
              <w:rPr>
                <w:rStyle w:val="21"/>
              </w:rPr>
              <w:t>Тип СИЗ</w:t>
            </w:r>
          </w:p>
        </w:tc>
        <w:tc>
          <w:tcPr>
            <w:tcW w:w="2268" w:type="dxa"/>
          </w:tcPr>
          <w:p w:rsidR="00035EBB" w:rsidRPr="00035EBB" w:rsidRDefault="00035EBB" w:rsidP="00035EBB">
            <w:pPr>
              <w:jc w:val="center"/>
            </w:pPr>
            <w:r>
              <w:rPr>
                <w:rStyle w:val="21"/>
              </w:rPr>
              <w:t xml:space="preserve">Наименование СИЗ (с указанием </w:t>
            </w:r>
            <w:proofErr w:type="spellStart"/>
            <w:r>
              <w:rPr>
                <w:rStyle w:val="21"/>
              </w:rPr>
              <w:t>конк-ретных</w:t>
            </w:r>
            <w:proofErr w:type="spellEnd"/>
            <w:r>
              <w:rPr>
                <w:rStyle w:val="21"/>
              </w:rPr>
              <w:t xml:space="preserve"> данных о конструкции, </w:t>
            </w:r>
            <w:proofErr w:type="spellStart"/>
            <w:r>
              <w:rPr>
                <w:rStyle w:val="21"/>
              </w:rPr>
              <w:t>клас</w:t>
            </w:r>
            <w:proofErr w:type="spellEnd"/>
            <w:r>
              <w:rPr>
                <w:rStyle w:val="21"/>
              </w:rPr>
              <w:t xml:space="preserve">-се защиты, </w:t>
            </w:r>
            <w:proofErr w:type="spellStart"/>
            <w:r>
              <w:rPr>
                <w:rStyle w:val="21"/>
              </w:rPr>
              <w:t>катего-риях</w:t>
            </w:r>
            <w:proofErr w:type="spellEnd"/>
            <w:r>
              <w:rPr>
                <w:rStyle w:val="21"/>
              </w:rPr>
              <w:t xml:space="preserve"> </w:t>
            </w:r>
            <w:proofErr w:type="spellStart"/>
            <w:r>
              <w:rPr>
                <w:rStyle w:val="21"/>
              </w:rPr>
              <w:t>эффективнос-ти</w:t>
            </w:r>
            <w:proofErr w:type="spellEnd"/>
            <w:r>
              <w:rPr>
                <w:rStyle w:val="21"/>
              </w:rPr>
              <w:t xml:space="preserve"> и/или эксплуатационных уровнях)</w:t>
            </w:r>
          </w:p>
        </w:tc>
        <w:tc>
          <w:tcPr>
            <w:tcW w:w="2126" w:type="dxa"/>
          </w:tcPr>
          <w:p w:rsidR="00035EBB" w:rsidRPr="00035EBB" w:rsidRDefault="00035EBB" w:rsidP="00035EBB">
            <w:pPr>
              <w:tabs>
                <w:tab w:val="left" w:leader="underscore" w:pos="2869"/>
              </w:tabs>
              <w:spacing w:after="485"/>
              <w:ind w:right="-115"/>
              <w:contextualSpacing/>
              <w:jc w:val="both"/>
              <w:rPr>
                <w:sz w:val="24"/>
                <w:szCs w:val="24"/>
              </w:rPr>
            </w:pPr>
            <w:r>
              <w:rPr>
                <w:rStyle w:val="21"/>
              </w:rPr>
              <w:t xml:space="preserve">Нормы выдачи с указанием </w:t>
            </w:r>
            <w:proofErr w:type="spellStart"/>
            <w:r>
              <w:rPr>
                <w:rStyle w:val="21"/>
              </w:rPr>
              <w:t>перио-дичности</w:t>
            </w:r>
            <w:proofErr w:type="spellEnd"/>
            <w:r>
              <w:rPr>
                <w:rStyle w:val="21"/>
              </w:rPr>
              <w:t xml:space="preserve"> выдачи, количества на период, единицы измерения (штуки, пары, комплекты, г, мл.)</w:t>
            </w:r>
          </w:p>
        </w:tc>
        <w:tc>
          <w:tcPr>
            <w:tcW w:w="2067" w:type="dxa"/>
          </w:tcPr>
          <w:p w:rsidR="00035EBB" w:rsidRDefault="00035EBB" w:rsidP="00035EBB">
            <w:pPr>
              <w:jc w:val="center"/>
            </w:pPr>
            <w:r>
              <w:rPr>
                <w:rStyle w:val="21"/>
              </w:rPr>
              <w:t>Основание выдачи СИЗ (пункты Единых типовых норм, правил по охране труда и иных</w:t>
            </w:r>
          </w:p>
          <w:p w:rsidR="00035EBB" w:rsidRPr="00035EBB" w:rsidRDefault="00035EBB" w:rsidP="00035EBB">
            <w:pPr>
              <w:tabs>
                <w:tab w:val="left" w:leader="underscore" w:pos="2869"/>
              </w:tabs>
              <w:spacing w:after="485"/>
              <w:contextualSpacing/>
              <w:jc w:val="center"/>
              <w:rPr>
                <w:sz w:val="24"/>
                <w:szCs w:val="24"/>
              </w:rPr>
            </w:pPr>
            <w:r>
              <w:rPr>
                <w:rStyle w:val="21"/>
              </w:rPr>
              <w:t>документов)</w:t>
            </w:r>
          </w:p>
        </w:tc>
      </w:tr>
      <w:tr w:rsidR="00035EBB" w:rsidTr="00035EBB">
        <w:tc>
          <w:tcPr>
            <w:tcW w:w="675" w:type="dxa"/>
          </w:tcPr>
          <w:p w:rsidR="00035EBB" w:rsidRPr="00035EBB" w:rsidRDefault="00035EBB" w:rsidP="00035EBB">
            <w:pPr>
              <w:tabs>
                <w:tab w:val="left" w:leader="underscore" w:pos="2869"/>
              </w:tabs>
              <w:spacing w:after="485"/>
              <w:contextualSpacing/>
              <w:jc w:val="both"/>
            </w:pPr>
          </w:p>
        </w:tc>
        <w:tc>
          <w:tcPr>
            <w:tcW w:w="1745" w:type="dxa"/>
          </w:tcPr>
          <w:p w:rsidR="00035EBB" w:rsidRPr="00035EBB" w:rsidRDefault="00035EBB" w:rsidP="00035EBB">
            <w:pPr>
              <w:tabs>
                <w:tab w:val="left" w:leader="underscore" w:pos="2869"/>
              </w:tabs>
              <w:spacing w:after="485"/>
              <w:contextualSpacing/>
              <w:jc w:val="both"/>
            </w:pPr>
          </w:p>
        </w:tc>
        <w:tc>
          <w:tcPr>
            <w:tcW w:w="1374" w:type="dxa"/>
          </w:tcPr>
          <w:p w:rsidR="00035EBB" w:rsidRPr="00035EBB" w:rsidRDefault="00035EBB" w:rsidP="00035EBB">
            <w:pPr>
              <w:tabs>
                <w:tab w:val="left" w:leader="underscore" w:pos="2869"/>
              </w:tabs>
              <w:spacing w:after="485"/>
              <w:contextualSpacing/>
              <w:jc w:val="both"/>
            </w:pPr>
          </w:p>
        </w:tc>
        <w:tc>
          <w:tcPr>
            <w:tcW w:w="2268" w:type="dxa"/>
          </w:tcPr>
          <w:p w:rsidR="00035EBB" w:rsidRPr="00035EBB" w:rsidRDefault="00035EBB" w:rsidP="00035EBB">
            <w:pPr>
              <w:tabs>
                <w:tab w:val="left" w:leader="underscore" w:pos="2869"/>
              </w:tabs>
              <w:spacing w:after="485"/>
              <w:contextualSpacing/>
              <w:jc w:val="both"/>
            </w:pPr>
          </w:p>
        </w:tc>
        <w:tc>
          <w:tcPr>
            <w:tcW w:w="2126" w:type="dxa"/>
          </w:tcPr>
          <w:p w:rsidR="00035EBB" w:rsidRPr="00035EBB" w:rsidRDefault="00035EBB" w:rsidP="00035EBB">
            <w:pPr>
              <w:tabs>
                <w:tab w:val="left" w:leader="underscore" w:pos="2869"/>
              </w:tabs>
              <w:spacing w:after="485"/>
              <w:contextualSpacing/>
              <w:jc w:val="both"/>
            </w:pPr>
          </w:p>
        </w:tc>
        <w:tc>
          <w:tcPr>
            <w:tcW w:w="2067" w:type="dxa"/>
          </w:tcPr>
          <w:p w:rsidR="00035EBB" w:rsidRPr="00035EBB" w:rsidRDefault="00035EBB" w:rsidP="00035EBB">
            <w:pPr>
              <w:tabs>
                <w:tab w:val="left" w:leader="underscore" w:pos="2869"/>
              </w:tabs>
              <w:spacing w:after="485"/>
              <w:contextualSpacing/>
              <w:jc w:val="both"/>
            </w:pPr>
          </w:p>
        </w:tc>
      </w:tr>
      <w:tr w:rsidR="00035EBB" w:rsidTr="00035EBB">
        <w:tc>
          <w:tcPr>
            <w:tcW w:w="675" w:type="dxa"/>
          </w:tcPr>
          <w:p w:rsidR="00035EBB" w:rsidRPr="00035EBB" w:rsidRDefault="00035EBB" w:rsidP="00035EBB">
            <w:pPr>
              <w:tabs>
                <w:tab w:val="left" w:leader="underscore" w:pos="2869"/>
              </w:tabs>
              <w:spacing w:after="485"/>
              <w:contextualSpacing/>
              <w:jc w:val="both"/>
            </w:pPr>
          </w:p>
        </w:tc>
        <w:tc>
          <w:tcPr>
            <w:tcW w:w="1745" w:type="dxa"/>
          </w:tcPr>
          <w:p w:rsidR="00035EBB" w:rsidRPr="00035EBB" w:rsidRDefault="00035EBB" w:rsidP="00035EBB">
            <w:pPr>
              <w:tabs>
                <w:tab w:val="left" w:leader="underscore" w:pos="2869"/>
              </w:tabs>
              <w:spacing w:after="485"/>
              <w:contextualSpacing/>
              <w:jc w:val="both"/>
            </w:pPr>
          </w:p>
        </w:tc>
        <w:tc>
          <w:tcPr>
            <w:tcW w:w="1374" w:type="dxa"/>
          </w:tcPr>
          <w:p w:rsidR="00035EBB" w:rsidRPr="00035EBB" w:rsidRDefault="00035EBB" w:rsidP="00035EBB">
            <w:pPr>
              <w:tabs>
                <w:tab w:val="left" w:leader="underscore" w:pos="2869"/>
              </w:tabs>
              <w:spacing w:after="485"/>
              <w:contextualSpacing/>
              <w:jc w:val="both"/>
            </w:pPr>
          </w:p>
        </w:tc>
        <w:tc>
          <w:tcPr>
            <w:tcW w:w="2268" w:type="dxa"/>
          </w:tcPr>
          <w:p w:rsidR="00035EBB" w:rsidRPr="00035EBB" w:rsidRDefault="00035EBB" w:rsidP="00035EBB">
            <w:pPr>
              <w:tabs>
                <w:tab w:val="left" w:leader="underscore" w:pos="2869"/>
              </w:tabs>
              <w:spacing w:after="485"/>
              <w:contextualSpacing/>
              <w:jc w:val="both"/>
            </w:pPr>
          </w:p>
        </w:tc>
        <w:tc>
          <w:tcPr>
            <w:tcW w:w="2126" w:type="dxa"/>
          </w:tcPr>
          <w:p w:rsidR="00035EBB" w:rsidRPr="00035EBB" w:rsidRDefault="00035EBB" w:rsidP="00035EBB">
            <w:pPr>
              <w:tabs>
                <w:tab w:val="left" w:leader="underscore" w:pos="2869"/>
              </w:tabs>
              <w:spacing w:after="485"/>
              <w:contextualSpacing/>
              <w:jc w:val="both"/>
            </w:pPr>
          </w:p>
        </w:tc>
        <w:tc>
          <w:tcPr>
            <w:tcW w:w="2067" w:type="dxa"/>
          </w:tcPr>
          <w:p w:rsidR="00035EBB" w:rsidRPr="00035EBB" w:rsidRDefault="00035EBB" w:rsidP="00035EBB">
            <w:pPr>
              <w:tabs>
                <w:tab w:val="left" w:leader="underscore" w:pos="2869"/>
              </w:tabs>
              <w:spacing w:after="485"/>
              <w:contextualSpacing/>
              <w:jc w:val="both"/>
            </w:pPr>
          </w:p>
        </w:tc>
      </w:tr>
    </w:tbl>
    <w:p w:rsidR="00035EBB" w:rsidRDefault="00035EBB" w:rsidP="00035EBB">
      <w:pPr>
        <w:spacing w:line="240" w:lineRule="exact"/>
      </w:pPr>
      <w:r>
        <w:rPr>
          <w:rStyle w:val="af"/>
        </w:rPr>
        <w:t>Ответственное лицо</w:t>
      </w:r>
    </w:p>
    <w:p w:rsidR="00700D88" w:rsidRDefault="00700D88" w:rsidP="00035EBB">
      <w:pPr>
        <w:tabs>
          <w:tab w:val="left" w:leader="underscore" w:pos="2869"/>
        </w:tabs>
        <w:spacing w:after="485"/>
        <w:jc w:val="both"/>
      </w:pPr>
    </w:p>
    <w:p w:rsidR="00035EBB" w:rsidRDefault="00035EBB" w:rsidP="00035EBB">
      <w:pPr>
        <w:tabs>
          <w:tab w:val="left" w:leader="underscore" w:pos="2869"/>
        </w:tabs>
        <w:spacing w:after="485"/>
        <w:jc w:val="both"/>
      </w:pPr>
    </w:p>
    <w:p w:rsidR="00700D88" w:rsidRDefault="00700D88" w:rsidP="00700D88">
      <w:pPr>
        <w:rPr>
          <w:sz w:val="2"/>
          <w:szCs w:val="2"/>
        </w:rPr>
      </w:pPr>
      <w:r>
        <w:br w:type="page"/>
      </w:r>
    </w:p>
    <w:p w:rsidR="00700D88" w:rsidRDefault="00700D88" w:rsidP="00700D88">
      <w:pPr>
        <w:widowControl w:val="0"/>
        <w:tabs>
          <w:tab w:val="left" w:pos="1246"/>
        </w:tabs>
        <w:suppressAutoHyphens w:val="0"/>
        <w:spacing w:line="274" w:lineRule="exact"/>
        <w:jc w:val="both"/>
        <w:sectPr w:rsidR="00700D88">
          <w:pgSz w:w="11900" w:h="16840"/>
          <w:pgMar w:top="1045" w:right="468" w:bottom="1304" w:left="468" w:header="0" w:footer="3" w:gutter="631"/>
          <w:cols w:space="720"/>
          <w:noEndnote/>
          <w:docGrid w:linePitch="360"/>
        </w:sectPr>
      </w:pPr>
    </w:p>
    <w:p w:rsidR="00120D95" w:rsidRDefault="00120D95" w:rsidP="00700D88">
      <w:pPr>
        <w:jc w:val="center"/>
        <w:rPr>
          <w:b/>
        </w:rPr>
      </w:pPr>
    </w:p>
    <w:p w:rsidR="00700D88" w:rsidRDefault="00700D88" w:rsidP="00700D88">
      <w:pPr>
        <w:spacing w:after="267"/>
        <w:ind w:left="5960"/>
        <w:jc w:val="right"/>
      </w:pPr>
      <w:r>
        <w:rPr>
          <w:rStyle w:val="21"/>
        </w:rPr>
        <w:t xml:space="preserve">Приложение № 2 </w:t>
      </w:r>
    </w:p>
    <w:p w:rsidR="00700D88" w:rsidRDefault="00700D88" w:rsidP="00E537E9">
      <w:pPr>
        <w:keepNext/>
        <w:keepLines/>
        <w:spacing w:after="288" w:line="240" w:lineRule="exact"/>
        <w:ind w:right="40"/>
        <w:jc w:val="center"/>
      </w:pPr>
      <w:bookmarkStart w:id="4" w:name="bookmark9"/>
      <w:r>
        <w:rPr>
          <w:rStyle w:val="12"/>
          <w:b w:val="0"/>
          <w:bCs w:val="0"/>
        </w:rPr>
        <w:t>ЛИЧНАЯ КАРТОЧКА УЧЕТА ВЫДАЧИ СИЗ</w:t>
      </w:r>
      <w:bookmarkEnd w:id="4"/>
    </w:p>
    <w:p w:rsidR="00700D88" w:rsidRDefault="00700D88" w:rsidP="00700D88">
      <w:pPr>
        <w:tabs>
          <w:tab w:val="left" w:pos="6682"/>
        </w:tabs>
        <w:spacing w:after="257" w:line="240" w:lineRule="exact"/>
        <w:ind w:left="3120"/>
      </w:pPr>
      <w:r>
        <w:rPr>
          <w:rStyle w:val="44pt"/>
        </w:rPr>
        <w:t>.</w:t>
      </w:r>
      <w:r>
        <w:rPr>
          <w:rStyle w:val="44pt"/>
        </w:rPr>
        <w:tab/>
      </w:r>
      <w:r>
        <w:rPr>
          <w:rStyle w:val="40"/>
          <w:i w:val="0"/>
          <w:iCs w:val="0"/>
        </w:rPr>
        <w:t>Лицевая сторона личной карточки</w:t>
      </w:r>
    </w:p>
    <w:p w:rsidR="00EF3B31" w:rsidRPr="00EF3B31" w:rsidRDefault="00700D88" w:rsidP="00EF3B31">
      <w:pPr>
        <w:keepNext/>
        <w:keepLines/>
        <w:spacing w:after="244"/>
        <w:ind w:left="3499" w:right="3827" w:hanging="522"/>
        <w:contextualSpacing/>
        <w:jc w:val="right"/>
        <w:rPr>
          <w:rStyle w:val="12"/>
          <w:b w:val="0"/>
          <w:bCs w:val="0"/>
          <w:u w:val="single"/>
          <w:lang w:val="en-US" w:eastAsia="en-US" w:bidi="en-US"/>
        </w:rPr>
      </w:pPr>
      <w:bookmarkStart w:id="5" w:name="bookmark10"/>
      <w:r>
        <w:rPr>
          <w:rStyle w:val="12"/>
          <w:b w:val="0"/>
          <w:bCs w:val="0"/>
        </w:rPr>
        <w:t xml:space="preserve">ЛИЧНАЯ КАРТОЧКА </w:t>
      </w:r>
      <w:r w:rsidR="00EF3B31" w:rsidRPr="00EF3B31">
        <w:rPr>
          <w:rStyle w:val="12"/>
          <w:b w:val="0"/>
          <w:bCs w:val="0"/>
          <w:u w:val="single"/>
          <w:lang w:val="en-US" w:eastAsia="en-US" w:bidi="en-US"/>
        </w:rPr>
        <w:t xml:space="preserve">N   </w:t>
      </w:r>
    </w:p>
    <w:p w:rsidR="00700D88" w:rsidRDefault="00EF3B31" w:rsidP="00EF3B31">
      <w:pPr>
        <w:keepNext/>
        <w:keepLines/>
        <w:spacing w:after="244"/>
        <w:ind w:left="3499" w:right="3827" w:hanging="522"/>
        <w:contextualSpacing/>
        <w:jc w:val="right"/>
      </w:pPr>
      <w:r>
        <w:rPr>
          <w:rStyle w:val="12"/>
          <w:b w:val="0"/>
          <w:bCs w:val="0"/>
          <w:lang w:val="en-US" w:eastAsia="en-US" w:bidi="en-US"/>
        </w:rPr>
        <w:t xml:space="preserve"> </w:t>
      </w:r>
      <w:r w:rsidR="00700D88">
        <w:rPr>
          <w:rStyle w:val="12"/>
          <w:b w:val="0"/>
          <w:bCs w:val="0"/>
        </w:rPr>
        <w:t>учета выдачи СИЗ</w:t>
      </w:r>
      <w:bookmarkEnd w:id="5"/>
    </w:p>
    <w:tbl>
      <w:tblPr>
        <w:tblStyle w:val="ab"/>
        <w:tblW w:w="0" w:type="auto"/>
        <w:tblLook w:val="04A0" w:firstRow="1" w:lastRow="0" w:firstColumn="1" w:lastColumn="0" w:noHBand="0" w:noVBand="1"/>
      </w:tblPr>
      <w:tblGrid>
        <w:gridCol w:w="6345"/>
        <w:gridCol w:w="3403"/>
      </w:tblGrid>
      <w:tr w:rsidR="00E537E9" w:rsidTr="00E537E9">
        <w:tc>
          <w:tcPr>
            <w:tcW w:w="6345" w:type="dxa"/>
          </w:tcPr>
          <w:p w:rsidR="0001444C" w:rsidRPr="0001444C" w:rsidRDefault="0001444C" w:rsidP="0001444C">
            <w:pPr>
              <w:tabs>
                <w:tab w:val="left" w:leader="underscore" w:pos="4536"/>
              </w:tabs>
              <w:jc w:val="both"/>
            </w:pPr>
            <w:r w:rsidRPr="0001444C">
              <w:rPr>
                <w:rStyle w:val="21"/>
                <w:color w:val="auto"/>
              </w:rPr>
              <w:t>Фамилия</w:t>
            </w:r>
            <w:r w:rsidRPr="0001444C">
              <w:rPr>
                <w:rStyle w:val="21"/>
                <w:color w:val="auto"/>
              </w:rPr>
              <w:tab/>
            </w:r>
          </w:p>
          <w:p w:rsidR="0001444C" w:rsidRPr="0001444C" w:rsidRDefault="0001444C" w:rsidP="0001444C">
            <w:pPr>
              <w:tabs>
                <w:tab w:val="left" w:leader="underscore" w:pos="1418"/>
                <w:tab w:val="left" w:leader="underscore" w:pos="4536"/>
              </w:tabs>
              <w:jc w:val="both"/>
              <w:rPr>
                <w:rStyle w:val="21"/>
                <w:color w:val="auto"/>
              </w:rPr>
            </w:pPr>
            <w:r w:rsidRPr="0001444C">
              <w:rPr>
                <w:rStyle w:val="21"/>
                <w:color w:val="auto"/>
              </w:rPr>
              <w:t>Имя</w:t>
            </w:r>
            <w:r w:rsidRPr="0001444C">
              <w:rPr>
                <w:rStyle w:val="21"/>
                <w:color w:val="auto"/>
              </w:rPr>
              <w:tab/>
            </w:r>
          </w:p>
          <w:p w:rsidR="0001444C" w:rsidRPr="0001444C" w:rsidRDefault="0001444C" w:rsidP="0001444C">
            <w:pPr>
              <w:tabs>
                <w:tab w:val="left" w:leader="underscore" w:pos="917"/>
                <w:tab w:val="left" w:leader="underscore" w:pos="4536"/>
              </w:tabs>
              <w:jc w:val="both"/>
              <w:rPr>
                <w:u w:val="single"/>
              </w:rPr>
            </w:pPr>
            <w:r w:rsidRPr="0001444C">
              <w:rPr>
                <w:rStyle w:val="21"/>
                <w:color w:val="auto"/>
              </w:rPr>
              <w:t>Отчество (при</w:t>
            </w:r>
            <w:r w:rsidRPr="0001444C">
              <w:t xml:space="preserve"> </w:t>
            </w:r>
            <w:r w:rsidRPr="0001444C">
              <w:rPr>
                <w:rStyle w:val="21"/>
                <w:color w:val="auto"/>
              </w:rPr>
              <w:t xml:space="preserve">наличии) </w:t>
            </w:r>
            <w:r w:rsidRPr="0001444C">
              <w:rPr>
                <w:rStyle w:val="21"/>
                <w:color w:val="auto"/>
                <w:u w:val="single"/>
              </w:rPr>
              <w:t xml:space="preserve"> </w:t>
            </w:r>
            <w:r w:rsidRPr="0001444C">
              <w:rPr>
                <w:rStyle w:val="21"/>
                <w:color w:val="auto"/>
              </w:rPr>
              <w:tab/>
            </w:r>
            <w:r w:rsidRPr="0001444C">
              <w:rPr>
                <w:rStyle w:val="21"/>
                <w:color w:val="auto"/>
                <w:u w:val="single"/>
              </w:rPr>
              <w:t xml:space="preserve">          </w:t>
            </w:r>
          </w:p>
          <w:p w:rsidR="0001444C" w:rsidRPr="0001444C" w:rsidRDefault="0001444C" w:rsidP="0001444C">
            <w:pPr>
              <w:tabs>
                <w:tab w:val="left" w:leader="underscore" w:pos="4536"/>
              </w:tabs>
              <w:jc w:val="both"/>
            </w:pPr>
            <w:r w:rsidRPr="0001444C">
              <w:rPr>
                <w:rStyle w:val="21"/>
                <w:color w:val="auto"/>
              </w:rPr>
              <w:t>Табельный номер</w:t>
            </w:r>
            <w:r w:rsidRPr="0001444C">
              <w:rPr>
                <w:rStyle w:val="21"/>
                <w:color w:val="auto"/>
              </w:rPr>
              <w:tab/>
            </w:r>
          </w:p>
          <w:p w:rsidR="0001444C" w:rsidRPr="0001444C" w:rsidRDefault="0001444C" w:rsidP="0001444C">
            <w:pPr>
              <w:tabs>
                <w:tab w:val="left" w:leader="underscore" w:pos="4536"/>
              </w:tabs>
              <w:jc w:val="both"/>
            </w:pPr>
            <w:r w:rsidRPr="0001444C">
              <w:rPr>
                <w:rStyle w:val="21"/>
                <w:color w:val="auto"/>
              </w:rPr>
              <w:t>Структурное подразделение</w:t>
            </w:r>
            <w:r w:rsidRPr="0001444C">
              <w:rPr>
                <w:rStyle w:val="21"/>
                <w:color w:val="auto"/>
              </w:rPr>
              <w:tab/>
            </w:r>
          </w:p>
          <w:p w:rsidR="0001444C" w:rsidRPr="0001444C" w:rsidRDefault="0001444C" w:rsidP="0001444C">
            <w:pPr>
              <w:tabs>
                <w:tab w:val="left" w:leader="underscore" w:pos="4536"/>
              </w:tabs>
              <w:jc w:val="both"/>
            </w:pPr>
            <w:r w:rsidRPr="0001444C">
              <w:rPr>
                <w:rStyle w:val="21"/>
                <w:color w:val="auto"/>
              </w:rPr>
              <w:t>Профессия (должность)</w:t>
            </w:r>
            <w:r w:rsidRPr="0001444C">
              <w:rPr>
                <w:rStyle w:val="21"/>
                <w:color w:val="auto"/>
              </w:rPr>
              <w:tab/>
            </w:r>
          </w:p>
          <w:p w:rsidR="0001444C" w:rsidRPr="0001444C" w:rsidRDefault="0001444C" w:rsidP="0001444C">
            <w:pPr>
              <w:tabs>
                <w:tab w:val="left" w:leader="underscore" w:pos="4536"/>
              </w:tabs>
              <w:jc w:val="both"/>
            </w:pPr>
            <w:r w:rsidRPr="0001444C">
              <w:rPr>
                <w:rStyle w:val="21"/>
                <w:color w:val="auto"/>
              </w:rPr>
              <w:t>Дата поступления на работу</w:t>
            </w:r>
            <w:r w:rsidRPr="0001444C">
              <w:rPr>
                <w:rStyle w:val="21"/>
                <w:color w:val="auto"/>
              </w:rPr>
              <w:tab/>
            </w:r>
          </w:p>
          <w:p w:rsidR="0001444C" w:rsidRPr="0001444C" w:rsidRDefault="0001444C" w:rsidP="0001444C">
            <w:pPr>
              <w:tabs>
                <w:tab w:val="left" w:leader="underscore" w:pos="3686"/>
              </w:tabs>
              <w:jc w:val="both"/>
            </w:pPr>
            <w:r w:rsidRPr="0001444C">
              <w:rPr>
                <w:rStyle w:val="21"/>
                <w:color w:val="auto"/>
              </w:rPr>
              <w:t>Дата изменения профессии</w:t>
            </w:r>
          </w:p>
          <w:p w:rsidR="0001444C" w:rsidRPr="0001444C" w:rsidRDefault="0001444C" w:rsidP="0001444C">
            <w:pPr>
              <w:tabs>
                <w:tab w:val="left" w:leader="underscore" w:pos="3686"/>
              </w:tabs>
              <w:jc w:val="both"/>
            </w:pPr>
            <w:r w:rsidRPr="0001444C">
              <w:rPr>
                <w:rStyle w:val="21"/>
                <w:color w:val="auto"/>
              </w:rPr>
              <w:t>(должности) или</w:t>
            </w:r>
            <w:r w:rsidRPr="0001444C">
              <w:t xml:space="preserve"> </w:t>
            </w:r>
            <w:r w:rsidRPr="0001444C">
              <w:rPr>
                <w:rStyle w:val="21"/>
                <w:color w:val="auto"/>
              </w:rPr>
              <w:t>перевода в другое структурное подразделение</w:t>
            </w:r>
          </w:p>
          <w:p w:rsidR="00E537E9" w:rsidRPr="0001444C" w:rsidRDefault="00E537E9" w:rsidP="0001444C">
            <w:pPr>
              <w:jc w:val="both"/>
              <w:rPr>
                <w:rStyle w:val="21"/>
                <w:color w:val="auto"/>
                <w:u w:val="single"/>
              </w:rPr>
            </w:pPr>
          </w:p>
        </w:tc>
        <w:tc>
          <w:tcPr>
            <w:tcW w:w="3403" w:type="dxa"/>
          </w:tcPr>
          <w:p w:rsidR="00E537E9" w:rsidRPr="0001444C" w:rsidRDefault="00E537E9" w:rsidP="00E537E9">
            <w:pPr>
              <w:tabs>
                <w:tab w:val="left" w:leader="underscore" w:pos="3202"/>
              </w:tabs>
              <w:jc w:val="both"/>
              <w:rPr>
                <w:rStyle w:val="2Exact"/>
                <w:color w:val="auto"/>
              </w:rPr>
            </w:pPr>
            <w:r w:rsidRPr="0001444C">
              <w:rPr>
                <w:rStyle w:val="2Exact"/>
                <w:color w:val="auto"/>
              </w:rPr>
              <w:t>Пол</w:t>
            </w:r>
            <w:r w:rsidRPr="0001444C">
              <w:rPr>
                <w:rStyle w:val="2Exact"/>
                <w:color w:val="auto"/>
              </w:rPr>
              <w:tab/>
            </w:r>
          </w:p>
          <w:p w:rsidR="00E537E9" w:rsidRPr="0001444C" w:rsidRDefault="00E537E9" w:rsidP="00E537E9">
            <w:pPr>
              <w:tabs>
                <w:tab w:val="left" w:leader="underscore" w:pos="3018"/>
              </w:tabs>
              <w:jc w:val="both"/>
              <w:rPr>
                <w:rStyle w:val="2Exact"/>
                <w:color w:val="auto"/>
                <w:sz w:val="22"/>
                <w:szCs w:val="22"/>
                <w:lang w:eastAsia="ar-SA" w:bidi="ar-SA"/>
              </w:rPr>
            </w:pPr>
            <w:r w:rsidRPr="0001444C">
              <w:rPr>
                <w:rStyle w:val="2Exact"/>
                <w:color w:val="auto"/>
              </w:rPr>
              <w:t>Рост</w:t>
            </w:r>
            <w:r w:rsidRPr="0001444C">
              <w:rPr>
                <w:rStyle w:val="2Exact"/>
                <w:color w:val="auto"/>
              </w:rPr>
              <w:tab/>
            </w:r>
          </w:p>
          <w:p w:rsidR="00E537E9" w:rsidRPr="0001444C" w:rsidRDefault="00E537E9" w:rsidP="00E537E9">
            <w:pPr>
              <w:tabs>
                <w:tab w:val="left" w:leader="underscore" w:pos="691"/>
              </w:tabs>
              <w:jc w:val="both"/>
              <w:rPr>
                <w:rStyle w:val="2Exact"/>
                <w:color w:val="auto"/>
                <w:sz w:val="22"/>
                <w:szCs w:val="22"/>
                <w:lang w:eastAsia="ar-SA" w:bidi="ar-SA"/>
              </w:rPr>
            </w:pPr>
            <w:r w:rsidRPr="0001444C">
              <w:rPr>
                <w:rStyle w:val="2Exact"/>
                <w:color w:val="auto"/>
              </w:rPr>
              <w:t>Размер:</w:t>
            </w:r>
            <w:r w:rsidRPr="0001444C">
              <w:t xml:space="preserve"> </w:t>
            </w:r>
            <w:r w:rsidRPr="0001444C">
              <w:rPr>
                <w:rStyle w:val="2Exact"/>
                <w:color w:val="auto"/>
              </w:rPr>
              <w:tab/>
              <w:t xml:space="preserve"> </w:t>
            </w:r>
          </w:p>
          <w:p w:rsidR="00E537E9" w:rsidRPr="0001444C" w:rsidRDefault="00E537E9" w:rsidP="00E537E9">
            <w:pPr>
              <w:tabs>
                <w:tab w:val="left" w:leader="underscore" w:pos="725"/>
                <w:tab w:val="left" w:leader="underscore" w:pos="2597"/>
              </w:tabs>
              <w:jc w:val="both"/>
              <w:rPr>
                <w:rStyle w:val="2Exact"/>
                <w:color w:val="auto"/>
                <w:sz w:val="22"/>
                <w:szCs w:val="22"/>
                <w:lang w:eastAsia="ar-SA" w:bidi="ar-SA"/>
              </w:rPr>
            </w:pPr>
            <w:r w:rsidRPr="0001444C">
              <w:rPr>
                <w:rStyle w:val="2Exact"/>
                <w:color w:val="auto"/>
              </w:rPr>
              <w:t>одежды</w:t>
            </w:r>
            <w:r w:rsidRPr="0001444C">
              <w:rPr>
                <w:rStyle w:val="2Exact"/>
                <w:color w:val="auto"/>
              </w:rPr>
              <w:tab/>
              <w:t xml:space="preserve"> </w:t>
            </w:r>
          </w:p>
          <w:p w:rsidR="00E537E9" w:rsidRPr="0001444C" w:rsidRDefault="00E537E9" w:rsidP="00E537E9">
            <w:pPr>
              <w:tabs>
                <w:tab w:val="left" w:leader="underscore" w:pos="600"/>
                <w:tab w:val="left" w:leader="underscore" w:pos="2597"/>
              </w:tabs>
              <w:jc w:val="both"/>
              <w:rPr>
                <w:rStyle w:val="2Exact"/>
                <w:color w:val="auto"/>
                <w:sz w:val="22"/>
                <w:szCs w:val="22"/>
                <w:lang w:eastAsia="ar-SA" w:bidi="ar-SA"/>
              </w:rPr>
            </w:pPr>
            <w:r w:rsidRPr="0001444C">
              <w:rPr>
                <w:rStyle w:val="2Exact"/>
                <w:color w:val="auto"/>
              </w:rPr>
              <w:t>обуви</w:t>
            </w:r>
            <w:r w:rsidRPr="0001444C">
              <w:rPr>
                <w:rStyle w:val="2Exact"/>
                <w:color w:val="auto"/>
              </w:rPr>
              <w:tab/>
              <w:t xml:space="preserve"> </w:t>
            </w:r>
          </w:p>
          <w:p w:rsidR="00E537E9" w:rsidRPr="0001444C" w:rsidRDefault="00E537E9" w:rsidP="00E537E9">
            <w:pPr>
              <w:tabs>
                <w:tab w:val="left" w:leader="underscore" w:pos="3202"/>
              </w:tabs>
              <w:jc w:val="both"/>
              <w:rPr>
                <w:rStyle w:val="2Exact"/>
                <w:color w:val="auto"/>
                <w:sz w:val="22"/>
                <w:szCs w:val="22"/>
                <w:lang w:eastAsia="ar-SA" w:bidi="ar-SA"/>
              </w:rPr>
            </w:pPr>
            <w:r w:rsidRPr="0001444C">
              <w:rPr>
                <w:rStyle w:val="2Exact"/>
                <w:color w:val="auto"/>
              </w:rPr>
              <w:t>головного убора</w:t>
            </w:r>
            <w:r w:rsidRPr="0001444C">
              <w:rPr>
                <w:rStyle w:val="21"/>
                <w:color w:val="auto"/>
              </w:rPr>
              <w:tab/>
            </w:r>
          </w:p>
          <w:p w:rsidR="00E537E9" w:rsidRPr="0001444C" w:rsidRDefault="00E537E9" w:rsidP="00E537E9">
            <w:pPr>
              <w:tabs>
                <w:tab w:val="left" w:leader="underscore" w:pos="475"/>
                <w:tab w:val="left" w:leader="underscore" w:pos="2558"/>
              </w:tabs>
              <w:jc w:val="both"/>
            </w:pPr>
            <w:r w:rsidRPr="0001444C">
              <w:rPr>
                <w:rStyle w:val="2Exact"/>
                <w:color w:val="auto"/>
              </w:rPr>
              <w:t>СИЗОД</w:t>
            </w:r>
            <w:r w:rsidRPr="0001444C">
              <w:rPr>
                <w:rStyle w:val="2Exact"/>
                <w:color w:val="auto"/>
              </w:rPr>
              <w:tab/>
            </w:r>
          </w:p>
          <w:p w:rsidR="00E537E9" w:rsidRPr="0001444C" w:rsidRDefault="00E537E9" w:rsidP="00E537E9">
            <w:pPr>
              <w:tabs>
                <w:tab w:val="left" w:leader="underscore" w:pos="2600"/>
              </w:tabs>
              <w:jc w:val="both"/>
            </w:pPr>
            <w:r w:rsidRPr="0001444C">
              <w:rPr>
                <w:rStyle w:val="2Exact"/>
                <w:color w:val="auto"/>
              </w:rPr>
              <w:t>СИЗ рук</w:t>
            </w:r>
            <w:r w:rsidRPr="0001444C">
              <w:rPr>
                <w:rStyle w:val="2Exact"/>
                <w:color w:val="auto"/>
              </w:rPr>
              <w:tab/>
            </w:r>
          </w:p>
          <w:p w:rsidR="00E537E9" w:rsidRPr="0001444C" w:rsidRDefault="00E537E9" w:rsidP="00700D88">
            <w:pPr>
              <w:tabs>
                <w:tab w:val="left" w:leader="underscore" w:pos="3202"/>
              </w:tabs>
              <w:jc w:val="both"/>
              <w:rPr>
                <w:rStyle w:val="21"/>
                <w:color w:val="auto"/>
              </w:rPr>
            </w:pPr>
          </w:p>
        </w:tc>
      </w:tr>
    </w:tbl>
    <w:p w:rsidR="00E537E9" w:rsidRDefault="00E537E9" w:rsidP="00700D88">
      <w:pPr>
        <w:tabs>
          <w:tab w:val="left" w:leader="underscore" w:pos="3202"/>
        </w:tabs>
        <w:jc w:val="both"/>
        <w:rPr>
          <w:rStyle w:val="21"/>
          <w:color w:val="FF0000"/>
        </w:rPr>
      </w:pPr>
    </w:p>
    <w:tbl>
      <w:tblPr>
        <w:tblStyle w:val="ab"/>
        <w:tblW w:w="0" w:type="auto"/>
        <w:tblLook w:val="04A0" w:firstRow="1" w:lastRow="0" w:firstColumn="1" w:lastColumn="0" w:noHBand="0" w:noVBand="1"/>
      </w:tblPr>
      <w:tblGrid>
        <w:gridCol w:w="959"/>
        <w:gridCol w:w="2693"/>
        <w:gridCol w:w="2084"/>
        <w:gridCol w:w="2778"/>
        <w:gridCol w:w="1686"/>
      </w:tblGrid>
      <w:tr w:rsidR="00065450" w:rsidTr="00065450">
        <w:tc>
          <w:tcPr>
            <w:tcW w:w="959" w:type="dxa"/>
          </w:tcPr>
          <w:p w:rsidR="00065450" w:rsidRPr="00065450" w:rsidRDefault="00065450" w:rsidP="00700D88">
            <w:pPr>
              <w:tabs>
                <w:tab w:val="left" w:leader="underscore" w:pos="3202"/>
              </w:tabs>
              <w:jc w:val="both"/>
              <w:rPr>
                <w:rStyle w:val="21"/>
                <w:color w:val="auto"/>
              </w:rPr>
            </w:pPr>
            <w:r w:rsidRPr="00065450">
              <w:rPr>
                <w:rStyle w:val="21"/>
                <w:color w:val="auto"/>
              </w:rPr>
              <w:t>№ п/п</w:t>
            </w:r>
          </w:p>
        </w:tc>
        <w:tc>
          <w:tcPr>
            <w:tcW w:w="2693" w:type="dxa"/>
          </w:tcPr>
          <w:p w:rsidR="00065450" w:rsidRDefault="00065450" w:rsidP="00700D88">
            <w:pPr>
              <w:tabs>
                <w:tab w:val="left" w:leader="underscore" w:pos="3202"/>
              </w:tabs>
              <w:jc w:val="both"/>
              <w:rPr>
                <w:rStyle w:val="21"/>
                <w:color w:val="FF0000"/>
              </w:rPr>
            </w:pPr>
            <w:r>
              <w:rPr>
                <w:rStyle w:val="21"/>
              </w:rPr>
              <w:t>Наименование СИЗ</w:t>
            </w:r>
          </w:p>
        </w:tc>
        <w:tc>
          <w:tcPr>
            <w:tcW w:w="2084" w:type="dxa"/>
          </w:tcPr>
          <w:p w:rsidR="00065450" w:rsidRDefault="00065450" w:rsidP="00700D88">
            <w:pPr>
              <w:tabs>
                <w:tab w:val="left" w:leader="underscore" w:pos="3202"/>
              </w:tabs>
              <w:jc w:val="both"/>
              <w:rPr>
                <w:rStyle w:val="21"/>
                <w:color w:val="FF0000"/>
              </w:rPr>
            </w:pPr>
            <w:r>
              <w:rPr>
                <w:rStyle w:val="21"/>
              </w:rPr>
              <w:t>Пункт Норм</w:t>
            </w:r>
          </w:p>
        </w:tc>
        <w:tc>
          <w:tcPr>
            <w:tcW w:w="2778" w:type="dxa"/>
          </w:tcPr>
          <w:p w:rsidR="00065450" w:rsidRDefault="00065450" w:rsidP="00065450">
            <w:pPr>
              <w:jc w:val="center"/>
            </w:pPr>
            <w:r>
              <w:rPr>
                <w:rStyle w:val="21"/>
              </w:rPr>
              <w:t>Единица</w:t>
            </w:r>
            <w:r>
              <w:t xml:space="preserve"> </w:t>
            </w:r>
            <w:r>
              <w:rPr>
                <w:rStyle w:val="21"/>
              </w:rPr>
              <w:t>измерения,</w:t>
            </w:r>
          </w:p>
          <w:p w:rsidR="00065450" w:rsidRPr="00065450" w:rsidRDefault="00065450" w:rsidP="00065450">
            <w:pPr>
              <w:jc w:val="center"/>
              <w:rPr>
                <w:rStyle w:val="21"/>
                <w:color w:val="auto"/>
                <w:sz w:val="22"/>
                <w:szCs w:val="22"/>
                <w:lang w:eastAsia="ar-SA" w:bidi="ar-SA"/>
              </w:rPr>
            </w:pPr>
            <w:r>
              <w:rPr>
                <w:rStyle w:val="21"/>
              </w:rPr>
              <w:t>периодичность</w:t>
            </w:r>
            <w:r>
              <w:t xml:space="preserve"> </w:t>
            </w:r>
            <w:r>
              <w:rPr>
                <w:rStyle w:val="21"/>
              </w:rPr>
              <w:t>выдачи</w:t>
            </w:r>
          </w:p>
        </w:tc>
        <w:tc>
          <w:tcPr>
            <w:tcW w:w="1686" w:type="dxa"/>
          </w:tcPr>
          <w:p w:rsidR="00065450" w:rsidRDefault="00065450" w:rsidP="00700D88">
            <w:pPr>
              <w:tabs>
                <w:tab w:val="left" w:leader="underscore" w:pos="3202"/>
              </w:tabs>
              <w:jc w:val="both"/>
              <w:rPr>
                <w:rStyle w:val="21"/>
                <w:color w:val="FF0000"/>
              </w:rPr>
            </w:pPr>
            <w:r>
              <w:rPr>
                <w:rStyle w:val="21"/>
              </w:rPr>
              <w:t>Количество на период</w:t>
            </w:r>
          </w:p>
        </w:tc>
      </w:tr>
      <w:tr w:rsidR="00065450" w:rsidTr="00065450">
        <w:tc>
          <w:tcPr>
            <w:tcW w:w="959" w:type="dxa"/>
          </w:tcPr>
          <w:p w:rsidR="00065450" w:rsidRPr="00065450" w:rsidRDefault="00065450" w:rsidP="00700D88">
            <w:pPr>
              <w:tabs>
                <w:tab w:val="left" w:leader="underscore" w:pos="3202"/>
              </w:tabs>
              <w:jc w:val="both"/>
              <w:rPr>
                <w:rStyle w:val="21"/>
                <w:color w:val="auto"/>
              </w:rPr>
            </w:pPr>
          </w:p>
        </w:tc>
        <w:tc>
          <w:tcPr>
            <w:tcW w:w="2693" w:type="dxa"/>
          </w:tcPr>
          <w:p w:rsidR="00065450" w:rsidRDefault="00065450" w:rsidP="00700D88">
            <w:pPr>
              <w:tabs>
                <w:tab w:val="left" w:leader="underscore" w:pos="3202"/>
              </w:tabs>
              <w:jc w:val="both"/>
              <w:rPr>
                <w:rStyle w:val="21"/>
              </w:rPr>
            </w:pPr>
          </w:p>
        </w:tc>
        <w:tc>
          <w:tcPr>
            <w:tcW w:w="2084" w:type="dxa"/>
          </w:tcPr>
          <w:p w:rsidR="00065450" w:rsidRDefault="00065450" w:rsidP="00700D88">
            <w:pPr>
              <w:tabs>
                <w:tab w:val="left" w:leader="underscore" w:pos="3202"/>
              </w:tabs>
              <w:jc w:val="both"/>
              <w:rPr>
                <w:rStyle w:val="21"/>
              </w:rPr>
            </w:pPr>
          </w:p>
        </w:tc>
        <w:tc>
          <w:tcPr>
            <w:tcW w:w="2778" w:type="dxa"/>
          </w:tcPr>
          <w:p w:rsidR="00065450" w:rsidRDefault="00065450" w:rsidP="00065450">
            <w:pPr>
              <w:jc w:val="center"/>
              <w:rPr>
                <w:rStyle w:val="21"/>
              </w:rPr>
            </w:pPr>
          </w:p>
        </w:tc>
        <w:tc>
          <w:tcPr>
            <w:tcW w:w="1686" w:type="dxa"/>
          </w:tcPr>
          <w:p w:rsidR="00065450" w:rsidRDefault="00065450" w:rsidP="00700D88">
            <w:pPr>
              <w:tabs>
                <w:tab w:val="left" w:leader="underscore" w:pos="3202"/>
              </w:tabs>
              <w:jc w:val="both"/>
              <w:rPr>
                <w:rStyle w:val="21"/>
              </w:rPr>
            </w:pPr>
          </w:p>
        </w:tc>
      </w:tr>
      <w:tr w:rsidR="00065450" w:rsidTr="00065450">
        <w:tc>
          <w:tcPr>
            <w:tcW w:w="959" w:type="dxa"/>
          </w:tcPr>
          <w:p w:rsidR="00065450" w:rsidRPr="00065450" w:rsidRDefault="00065450" w:rsidP="00700D88">
            <w:pPr>
              <w:tabs>
                <w:tab w:val="left" w:leader="underscore" w:pos="3202"/>
              </w:tabs>
              <w:jc w:val="both"/>
              <w:rPr>
                <w:rStyle w:val="21"/>
                <w:color w:val="auto"/>
              </w:rPr>
            </w:pPr>
          </w:p>
        </w:tc>
        <w:tc>
          <w:tcPr>
            <w:tcW w:w="2693" w:type="dxa"/>
          </w:tcPr>
          <w:p w:rsidR="00065450" w:rsidRDefault="00065450" w:rsidP="00700D88">
            <w:pPr>
              <w:tabs>
                <w:tab w:val="left" w:leader="underscore" w:pos="3202"/>
              </w:tabs>
              <w:jc w:val="both"/>
              <w:rPr>
                <w:rStyle w:val="21"/>
              </w:rPr>
            </w:pPr>
          </w:p>
        </w:tc>
        <w:tc>
          <w:tcPr>
            <w:tcW w:w="2084" w:type="dxa"/>
          </w:tcPr>
          <w:p w:rsidR="00065450" w:rsidRDefault="00065450" w:rsidP="00700D88">
            <w:pPr>
              <w:tabs>
                <w:tab w:val="left" w:leader="underscore" w:pos="3202"/>
              </w:tabs>
              <w:jc w:val="both"/>
              <w:rPr>
                <w:rStyle w:val="21"/>
              </w:rPr>
            </w:pPr>
          </w:p>
        </w:tc>
        <w:tc>
          <w:tcPr>
            <w:tcW w:w="2778" w:type="dxa"/>
          </w:tcPr>
          <w:p w:rsidR="00065450" w:rsidRDefault="00065450" w:rsidP="00065450">
            <w:pPr>
              <w:jc w:val="center"/>
              <w:rPr>
                <w:rStyle w:val="21"/>
              </w:rPr>
            </w:pPr>
          </w:p>
        </w:tc>
        <w:tc>
          <w:tcPr>
            <w:tcW w:w="1686" w:type="dxa"/>
          </w:tcPr>
          <w:p w:rsidR="00065450" w:rsidRDefault="00065450" w:rsidP="00700D88">
            <w:pPr>
              <w:tabs>
                <w:tab w:val="left" w:leader="underscore" w:pos="3202"/>
              </w:tabs>
              <w:jc w:val="both"/>
              <w:rPr>
                <w:rStyle w:val="21"/>
              </w:rPr>
            </w:pPr>
          </w:p>
        </w:tc>
      </w:tr>
    </w:tbl>
    <w:p w:rsidR="00700D88" w:rsidRDefault="00700D88" w:rsidP="00700D88">
      <w:pPr>
        <w:spacing w:before="195" w:line="278" w:lineRule="exact"/>
        <w:jc w:val="both"/>
      </w:pPr>
      <w:r>
        <w:rPr>
          <w:rStyle w:val="21"/>
        </w:rPr>
        <w:t>Ответственное лицо</w:t>
      </w:r>
    </w:p>
    <w:p w:rsidR="00700D88" w:rsidRDefault="00700D88" w:rsidP="00700D88">
      <w:pPr>
        <w:tabs>
          <w:tab w:val="left" w:leader="underscore" w:pos="3566"/>
          <w:tab w:val="left" w:leader="underscore" w:pos="7368"/>
        </w:tabs>
        <w:spacing w:line="278" w:lineRule="exact"/>
        <w:jc w:val="both"/>
      </w:pPr>
      <w:r>
        <w:rPr>
          <w:rStyle w:val="21"/>
        </w:rPr>
        <w:t xml:space="preserve">за ведение карточек </w:t>
      </w:r>
      <w:r>
        <w:rPr>
          <w:rStyle w:val="21"/>
        </w:rPr>
        <w:tab/>
        <w:t xml:space="preserve"> </w:t>
      </w:r>
      <w:r>
        <w:rPr>
          <w:rStyle w:val="21"/>
        </w:rPr>
        <w:tab/>
      </w:r>
    </w:p>
    <w:p w:rsidR="00700D88" w:rsidRDefault="00700D88" w:rsidP="00700D88">
      <w:pPr>
        <w:tabs>
          <w:tab w:val="left" w:pos="4181"/>
        </w:tabs>
        <w:spacing w:after="271" w:line="278" w:lineRule="exact"/>
        <w:jc w:val="both"/>
      </w:pPr>
      <w:r>
        <w:rPr>
          <w:rStyle w:val="21"/>
        </w:rPr>
        <w:t>учета выдачи СИЗ (подпись)</w:t>
      </w:r>
      <w:r>
        <w:rPr>
          <w:rStyle w:val="21"/>
        </w:rPr>
        <w:tab/>
        <w:t>(фамилия, инициалы)</w:t>
      </w:r>
    </w:p>
    <w:p w:rsidR="00120D95" w:rsidRDefault="00120D95" w:rsidP="00120D95">
      <w:pPr>
        <w:jc w:val="center"/>
        <w:rPr>
          <w:b/>
        </w:rPr>
      </w:pPr>
    </w:p>
    <w:p w:rsidR="00700D88" w:rsidRDefault="00700D88" w:rsidP="00120D95">
      <w:pPr>
        <w:jc w:val="center"/>
        <w:rPr>
          <w:b/>
        </w:rPr>
      </w:pPr>
    </w:p>
    <w:p w:rsidR="00700D88" w:rsidRDefault="00700D88" w:rsidP="00065450">
      <w:pPr>
        <w:spacing w:line="240" w:lineRule="exact"/>
        <w:jc w:val="right"/>
        <w:rPr>
          <w:rStyle w:val="40"/>
          <w:iCs w:val="0"/>
        </w:rPr>
      </w:pPr>
      <w:r w:rsidRPr="00065450">
        <w:rPr>
          <w:rStyle w:val="40"/>
          <w:iCs w:val="0"/>
        </w:rPr>
        <w:t>Оборотная сторона личной карточки</w:t>
      </w:r>
    </w:p>
    <w:tbl>
      <w:tblPr>
        <w:tblStyle w:val="ab"/>
        <w:tblW w:w="0" w:type="auto"/>
        <w:tblLook w:val="04A0" w:firstRow="1" w:lastRow="0" w:firstColumn="1" w:lastColumn="0" w:noHBand="0" w:noVBand="1"/>
      </w:tblPr>
      <w:tblGrid>
        <w:gridCol w:w="1351"/>
        <w:gridCol w:w="1133"/>
        <w:gridCol w:w="949"/>
        <w:gridCol w:w="979"/>
        <w:gridCol w:w="1125"/>
        <w:gridCol w:w="989"/>
        <w:gridCol w:w="949"/>
        <w:gridCol w:w="977"/>
        <w:gridCol w:w="987"/>
        <w:gridCol w:w="982"/>
      </w:tblGrid>
      <w:tr w:rsidR="00065450" w:rsidTr="00065450">
        <w:tc>
          <w:tcPr>
            <w:tcW w:w="1351" w:type="dxa"/>
            <w:vMerge w:val="restart"/>
          </w:tcPr>
          <w:p w:rsidR="00065450" w:rsidRDefault="00065450" w:rsidP="00065450">
            <w:pPr>
              <w:spacing w:line="240" w:lineRule="exact"/>
              <w:jc w:val="both"/>
              <w:rPr>
                <w:rStyle w:val="40"/>
                <w:i w:val="0"/>
                <w:iCs w:val="0"/>
              </w:rPr>
            </w:pPr>
            <w:proofErr w:type="spellStart"/>
            <w:r>
              <w:rPr>
                <w:rStyle w:val="21"/>
              </w:rPr>
              <w:t>Наименова</w:t>
            </w:r>
            <w:proofErr w:type="spellEnd"/>
            <w:r>
              <w:rPr>
                <w:rStyle w:val="21"/>
              </w:rPr>
              <w:t xml:space="preserve"> </w:t>
            </w:r>
            <w:proofErr w:type="spellStart"/>
            <w:r>
              <w:rPr>
                <w:rStyle w:val="21"/>
              </w:rPr>
              <w:t>ние</w:t>
            </w:r>
            <w:proofErr w:type="spellEnd"/>
            <w:r>
              <w:rPr>
                <w:rStyle w:val="21"/>
              </w:rPr>
              <w:t xml:space="preserve"> СИЗ</w:t>
            </w:r>
          </w:p>
        </w:tc>
        <w:tc>
          <w:tcPr>
            <w:tcW w:w="1133" w:type="dxa"/>
            <w:vMerge w:val="restart"/>
          </w:tcPr>
          <w:p w:rsidR="00065450" w:rsidRDefault="00065450" w:rsidP="00065450">
            <w:pPr>
              <w:spacing w:line="240" w:lineRule="exact"/>
              <w:jc w:val="both"/>
              <w:rPr>
                <w:rStyle w:val="40"/>
                <w:i w:val="0"/>
                <w:iCs w:val="0"/>
              </w:rPr>
            </w:pPr>
            <w:r>
              <w:rPr>
                <w:rStyle w:val="21"/>
              </w:rPr>
              <w:t xml:space="preserve">Модель, марка, артикул, класс защиты СИЗ, дермато </w:t>
            </w:r>
            <w:proofErr w:type="spellStart"/>
            <w:r>
              <w:rPr>
                <w:rStyle w:val="21"/>
              </w:rPr>
              <w:t>логическ</w:t>
            </w:r>
            <w:proofErr w:type="spellEnd"/>
            <w:r>
              <w:rPr>
                <w:rStyle w:val="21"/>
              </w:rPr>
              <w:t xml:space="preserve"> их СИЗ</w:t>
            </w:r>
          </w:p>
        </w:tc>
        <w:tc>
          <w:tcPr>
            <w:tcW w:w="3979" w:type="dxa"/>
            <w:gridSpan w:val="4"/>
          </w:tcPr>
          <w:p w:rsidR="00065450" w:rsidRDefault="00065450" w:rsidP="00065450">
            <w:pPr>
              <w:spacing w:line="240" w:lineRule="exact"/>
              <w:jc w:val="center"/>
              <w:rPr>
                <w:rStyle w:val="40"/>
                <w:i w:val="0"/>
                <w:iCs w:val="0"/>
              </w:rPr>
            </w:pPr>
            <w:r>
              <w:rPr>
                <w:rStyle w:val="21"/>
              </w:rPr>
              <w:t>Выдано</w:t>
            </w:r>
          </w:p>
        </w:tc>
        <w:tc>
          <w:tcPr>
            <w:tcW w:w="3958" w:type="dxa"/>
            <w:gridSpan w:val="4"/>
          </w:tcPr>
          <w:p w:rsidR="00065450" w:rsidRDefault="00065450" w:rsidP="00065450">
            <w:pPr>
              <w:spacing w:line="240" w:lineRule="exact"/>
              <w:jc w:val="center"/>
              <w:rPr>
                <w:rStyle w:val="40"/>
                <w:i w:val="0"/>
                <w:iCs w:val="0"/>
              </w:rPr>
            </w:pPr>
            <w:r>
              <w:rPr>
                <w:rStyle w:val="40"/>
                <w:i w:val="0"/>
                <w:iCs w:val="0"/>
              </w:rPr>
              <w:t>Возвращено</w:t>
            </w:r>
            <w:r w:rsidR="00EF3B31">
              <w:rPr>
                <w:rStyle w:val="40"/>
                <w:i w:val="0"/>
                <w:iCs w:val="0"/>
              </w:rPr>
              <w:t xml:space="preserve"> </w:t>
            </w:r>
            <w:r w:rsidR="00EF3B31">
              <w:rPr>
                <w:rStyle w:val="af"/>
              </w:rPr>
              <w:t>**</w:t>
            </w:r>
          </w:p>
        </w:tc>
      </w:tr>
      <w:tr w:rsidR="00065450" w:rsidTr="00065450">
        <w:tc>
          <w:tcPr>
            <w:tcW w:w="1351" w:type="dxa"/>
            <w:vMerge/>
          </w:tcPr>
          <w:p w:rsidR="00065450" w:rsidRDefault="00065450" w:rsidP="00065450">
            <w:pPr>
              <w:spacing w:line="240" w:lineRule="exact"/>
              <w:jc w:val="both"/>
              <w:rPr>
                <w:rStyle w:val="40"/>
                <w:i w:val="0"/>
                <w:iCs w:val="0"/>
              </w:rPr>
            </w:pPr>
          </w:p>
        </w:tc>
        <w:tc>
          <w:tcPr>
            <w:tcW w:w="1133" w:type="dxa"/>
            <w:vMerge/>
          </w:tcPr>
          <w:p w:rsidR="00065450" w:rsidRDefault="00065450" w:rsidP="00065450">
            <w:pPr>
              <w:spacing w:line="240" w:lineRule="exact"/>
              <w:jc w:val="both"/>
              <w:rPr>
                <w:rStyle w:val="40"/>
                <w:i w:val="0"/>
                <w:iCs w:val="0"/>
              </w:rPr>
            </w:pPr>
          </w:p>
        </w:tc>
        <w:tc>
          <w:tcPr>
            <w:tcW w:w="991" w:type="dxa"/>
          </w:tcPr>
          <w:p w:rsidR="00065450" w:rsidRDefault="00065450" w:rsidP="00065450">
            <w:pPr>
              <w:spacing w:line="240" w:lineRule="exact"/>
              <w:jc w:val="both"/>
              <w:rPr>
                <w:rStyle w:val="40"/>
                <w:i w:val="0"/>
                <w:iCs w:val="0"/>
              </w:rPr>
            </w:pPr>
            <w:r>
              <w:rPr>
                <w:rStyle w:val="21"/>
              </w:rPr>
              <w:t>дата</w:t>
            </w:r>
          </w:p>
        </w:tc>
        <w:tc>
          <w:tcPr>
            <w:tcW w:w="992" w:type="dxa"/>
          </w:tcPr>
          <w:p w:rsidR="00065450" w:rsidRDefault="00065450" w:rsidP="00065450">
            <w:pPr>
              <w:spacing w:line="240" w:lineRule="exact"/>
              <w:jc w:val="both"/>
              <w:rPr>
                <w:rStyle w:val="40"/>
                <w:i w:val="0"/>
                <w:iCs w:val="0"/>
              </w:rPr>
            </w:pPr>
            <w:r>
              <w:rPr>
                <w:rStyle w:val="40"/>
                <w:i w:val="0"/>
                <w:iCs w:val="0"/>
              </w:rPr>
              <w:t>коли-</w:t>
            </w:r>
            <w:proofErr w:type="spellStart"/>
            <w:r>
              <w:rPr>
                <w:rStyle w:val="40"/>
                <w:i w:val="0"/>
                <w:iCs w:val="0"/>
              </w:rPr>
              <w:t>чество</w:t>
            </w:r>
            <w:proofErr w:type="spellEnd"/>
          </w:p>
        </w:tc>
        <w:tc>
          <w:tcPr>
            <w:tcW w:w="1005" w:type="dxa"/>
          </w:tcPr>
          <w:p w:rsidR="00065450" w:rsidRDefault="00EF3B31" w:rsidP="00065450">
            <w:pPr>
              <w:spacing w:line="240" w:lineRule="exact"/>
              <w:jc w:val="both"/>
              <w:rPr>
                <w:rStyle w:val="40"/>
                <w:i w:val="0"/>
                <w:iCs w:val="0"/>
              </w:rPr>
            </w:pPr>
            <w:r>
              <w:rPr>
                <w:rStyle w:val="40"/>
                <w:i w:val="0"/>
                <w:iCs w:val="0"/>
              </w:rPr>
              <w:t>л</w:t>
            </w:r>
            <w:r w:rsidR="00065450">
              <w:rPr>
                <w:rStyle w:val="40"/>
                <w:i w:val="0"/>
                <w:iCs w:val="0"/>
              </w:rPr>
              <w:t>ично/</w:t>
            </w:r>
          </w:p>
          <w:p w:rsidR="00065450" w:rsidRDefault="00065450" w:rsidP="00065450">
            <w:pPr>
              <w:spacing w:line="240" w:lineRule="exact"/>
              <w:jc w:val="both"/>
              <w:rPr>
                <w:rStyle w:val="40"/>
                <w:i w:val="0"/>
                <w:iCs w:val="0"/>
              </w:rPr>
            </w:pPr>
            <w:r>
              <w:rPr>
                <w:rStyle w:val="40"/>
                <w:i w:val="0"/>
                <w:iCs w:val="0"/>
              </w:rPr>
              <w:t>дозатор</w:t>
            </w:r>
            <w:r w:rsidR="00EF3B31">
              <w:rPr>
                <w:rStyle w:val="af"/>
              </w:rPr>
              <w:t>*</w:t>
            </w:r>
          </w:p>
        </w:tc>
        <w:tc>
          <w:tcPr>
            <w:tcW w:w="991" w:type="dxa"/>
          </w:tcPr>
          <w:p w:rsidR="00EF3B31" w:rsidRDefault="00EF3B31" w:rsidP="00EF3B31">
            <w:pPr>
              <w:ind w:left="-87" w:right="-30" w:firstLine="30"/>
              <w:rPr>
                <w:rStyle w:val="21"/>
              </w:rPr>
            </w:pPr>
            <w:r>
              <w:rPr>
                <w:rStyle w:val="21"/>
              </w:rPr>
              <w:t>под-</w:t>
            </w:r>
          </w:p>
          <w:p w:rsidR="00EF3B31" w:rsidRDefault="00EF3B31" w:rsidP="00EF3B31">
            <w:pPr>
              <w:ind w:left="-87" w:right="-30" w:firstLine="30"/>
            </w:pPr>
            <w:proofErr w:type="spellStart"/>
            <w:r>
              <w:rPr>
                <w:rStyle w:val="21"/>
              </w:rPr>
              <w:t>пись</w:t>
            </w:r>
            <w:proofErr w:type="spellEnd"/>
          </w:p>
          <w:p w:rsidR="00EF3B31" w:rsidRDefault="00EF3B31" w:rsidP="00EF3B31">
            <w:pPr>
              <w:ind w:left="-87" w:right="-30" w:firstLine="30"/>
            </w:pPr>
            <w:proofErr w:type="gramStart"/>
            <w:r>
              <w:rPr>
                <w:rStyle w:val="21"/>
              </w:rPr>
              <w:t>полу-</w:t>
            </w:r>
            <w:proofErr w:type="spellStart"/>
            <w:r>
              <w:rPr>
                <w:rStyle w:val="21"/>
              </w:rPr>
              <w:t>чившего</w:t>
            </w:r>
            <w:proofErr w:type="spellEnd"/>
            <w:proofErr w:type="gramEnd"/>
          </w:p>
          <w:p w:rsidR="00065450" w:rsidRDefault="00EF3B31" w:rsidP="00EF3B31">
            <w:pPr>
              <w:spacing w:line="240" w:lineRule="exact"/>
              <w:ind w:left="-87" w:right="-30" w:firstLine="30"/>
              <w:jc w:val="both"/>
              <w:rPr>
                <w:rStyle w:val="40"/>
                <w:i w:val="0"/>
                <w:iCs w:val="0"/>
              </w:rPr>
            </w:pPr>
            <w:r>
              <w:rPr>
                <w:rStyle w:val="21"/>
              </w:rPr>
              <w:t>СИЗ</w:t>
            </w:r>
          </w:p>
        </w:tc>
        <w:tc>
          <w:tcPr>
            <w:tcW w:w="990" w:type="dxa"/>
          </w:tcPr>
          <w:p w:rsidR="00065450" w:rsidRDefault="00065450" w:rsidP="00065450">
            <w:pPr>
              <w:spacing w:line="240" w:lineRule="exact"/>
              <w:jc w:val="both"/>
              <w:rPr>
                <w:rStyle w:val="40"/>
                <w:i w:val="0"/>
                <w:iCs w:val="0"/>
              </w:rPr>
            </w:pPr>
            <w:r>
              <w:rPr>
                <w:rStyle w:val="21"/>
              </w:rPr>
              <w:t>дата</w:t>
            </w:r>
          </w:p>
        </w:tc>
        <w:tc>
          <w:tcPr>
            <w:tcW w:w="989" w:type="dxa"/>
          </w:tcPr>
          <w:p w:rsidR="00065450" w:rsidRDefault="00065450" w:rsidP="00065450">
            <w:pPr>
              <w:spacing w:line="240" w:lineRule="exact"/>
              <w:jc w:val="both"/>
              <w:rPr>
                <w:rStyle w:val="40"/>
                <w:i w:val="0"/>
                <w:iCs w:val="0"/>
              </w:rPr>
            </w:pPr>
            <w:r>
              <w:rPr>
                <w:rStyle w:val="40"/>
                <w:i w:val="0"/>
                <w:iCs w:val="0"/>
              </w:rPr>
              <w:t>коли-</w:t>
            </w:r>
            <w:proofErr w:type="spellStart"/>
            <w:r>
              <w:rPr>
                <w:rStyle w:val="40"/>
                <w:i w:val="0"/>
                <w:iCs w:val="0"/>
              </w:rPr>
              <w:t>чество</w:t>
            </w:r>
            <w:proofErr w:type="spellEnd"/>
          </w:p>
        </w:tc>
        <w:tc>
          <w:tcPr>
            <w:tcW w:w="989" w:type="dxa"/>
          </w:tcPr>
          <w:p w:rsidR="00065450" w:rsidRDefault="00EF3B31" w:rsidP="00065450">
            <w:pPr>
              <w:ind w:left="-87" w:right="-30" w:firstLine="30"/>
              <w:rPr>
                <w:rStyle w:val="21"/>
              </w:rPr>
            </w:pPr>
            <w:r>
              <w:rPr>
                <w:rStyle w:val="21"/>
              </w:rPr>
              <w:t>п</w:t>
            </w:r>
            <w:r w:rsidR="00065450">
              <w:rPr>
                <w:rStyle w:val="21"/>
              </w:rPr>
              <w:t>од-</w:t>
            </w:r>
          </w:p>
          <w:p w:rsidR="00065450" w:rsidRDefault="00065450" w:rsidP="00065450">
            <w:pPr>
              <w:ind w:left="-87" w:right="-30" w:firstLine="30"/>
            </w:pPr>
            <w:proofErr w:type="spellStart"/>
            <w:r>
              <w:rPr>
                <w:rStyle w:val="21"/>
              </w:rPr>
              <w:t>пись</w:t>
            </w:r>
            <w:proofErr w:type="spellEnd"/>
          </w:p>
          <w:p w:rsidR="00065450" w:rsidRDefault="00065450" w:rsidP="00065450">
            <w:pPr>
              <w:ind w:left="-87" w:right="-30" w:firstLine="30"/>
            </w:pPr>
            <w:proofErr w:type="gramStart"/>
            <w:r>
              <w:rPr>
                <w:rStyle w:val="21"/>
              </w:rPr>
              <w:t>полу-</w:t>
            </w:r>
            <w:proofErr w:type="spellStart"/>
            <w:r>
              <w:rPr>
                <w:rStyle w:val="21"/>
              </w:rPr>
              <w:t>чившего</w:t>
            </w:r>
            <w:proofErr w:type="spellEnd"/>
            <w:proofErr w:type="gramEnd"/>
          </w:p>
          <w:p w:rsidR="00065450" w:rsidRDefault="00065450" w:rsidP="00065450">
            <w:pPr>
              <w:spacing w:line="240" w:lineRule="exact"/>
              <w:jc w:val="both"/>
              <w:rPr>
                <w:rStyle w:val="40"/>
                <w:i w:val="0"/>
                <w:iCs w:val="0"/>
              </w:rPr>
            </w:pPr>
            <w:r>
              <w:rPr>
                <w:rStyle w:val="21"/>
              </w:rPr>
              <w:t>СИЗ</w:t>
            </w:r>
          </w:p>
        </w:tc>
        <w:tc>
          <w:tcPr>
            <w:tcW w:w="990" w:type="dxa"/>
          </w:tcPr>
          <w:p w:rsidR="00065450" w:rsidRDefault="00065450" w:rsidP="00065450">
            <w:pPr>
              <w:spacing w:line="278" w:lineRule="exact"/>
              <w:jc w:val="center"/>
            </w:pPr>
            <w:r>
              <w:rPr>
                <w:rStyle w:val="21"/>
              </w:rPr>
              <w:t>Акт</w:t>
            </w:r>
          </w:p>
          <w:p w:rsidR="00065450" w:rsidRDefault="00065450" w:rsidP="00065450">
            <w:pPr>
              <w:spacing w:line="240" w:lineRule="exact"/>
              <w:jc w:val="both"/>
              <w:rPr>
                <w:rStyle w:val="40"/>
                <w:i w:val="0"/>
                <w:iCs w:val="0"/>
              </w:rPr>
            </w:pPr>
            <w:proofErr w:type="spellStart"/>
            <w:r>
              <w:rPr>
                <w:rStyle w:val="21"/>
              </w:rPr>
              <w:t>Списа-ния</w:t>
            </w:r>
            <w:proofErr w:type="spellEnd"/>
            <w:r>
              <w:rPr>
                <w:rStyle w:val="21"/>
              </w:rPr>
              <w:t xml:space="preserve"> (дата, номер)</w:t>
            </w:r>
          </w:p>
        </w:tc>
      </w:tr>
      <w:tr w:rsidR="00065450" w:rsidTr="00065450">
        <w:tc>
          <w:tcPr>
            <w:tcW w:w="1351" w:type="dxa"/>
          </w:tcPr>
          <w:p w:rsidR="00065450" w:rsidRDefault="00EF3B31" w:rsidP="00EF3B31">
            <w:pPr>
              <w:spacing w:line="240" w:lineRule="exact"/>
              <w:jc w:val="center"/>
              <w:rPr>
                <w:rStyle w:val="40"/>
                <w:i w:val="0"/>
                <w:iCs w:val="0"/>
              </w:rPr>
            </w:pPr>
            <w:r>
              <w:rPr>
                <w:rStyle w:val="40"/>
                <w:i w:val="0"/>
                <w:iCs w:val="0"/>
              </w:rPr>
              <w:t>1</w:t>
            </w:r>
          </w:p>
        </w:tc>
        <w:tc>
          <w:tcPr>
            <w:tcW w:w="1133" w:type="dxa"/>
          </w:tcPr>
          <w:p w:rsidR="00065450" w:rsidRDefault="00EF3B31" w:rsidP="00EF3B31">
            <w:pPr>
              <w:spacing w:line="240" w:lineRule="exact"/>
              <w:jc w:val="center"/>
              <w:rPr>
                <w:rStyle w:val="40"/>
                <w:i w:val="0"/>
                <w:iCs w:val="0"/>
              </w:rPr>
            </w:pPr>
            <w:r>
              <w:rPr>
                <w:rStyle w:val="40"/>
                <w:i w:val="0"/>
                <w:iCs w:val="0"/>
              </w:rPr>
              <w:t>2</w:t>
            </w:r>
          </w:p>
        </w:tc>
        <w:tc>
          <w:tcPr>
            <w:tcW w:w="991" w:type="dxa"/>
          </w:tcPr>
          <w:p w:rsidR="00065450" w:rsidRDefault="00EF3B31" w:rsidP="00EF3B31">
            <w:pPr>
              <w:spacing w:line="240" w:lineRule="exact"/>
              <w:jc w:val="center"/>
              <w:rPr>
                <w:rStyle w:val="40"/>
                <w:i w:val="0"/>
                <w:iCs w:val="0"/>
              </w:rPr>
            </w:pPr>
            <w:r>
              <w:rPr>
                <w:rStyle w:val="40"/>
                <w:i w:val="0"/>
                <w:iCs w:val="0"/>
              </w:rPr>
              <w:t>3</w:t>
            </w:r>
          </w:p>
        </w:tc>
        <w:tc>
          <w:tcPr>
            <w:tcW w:w="992" w:type="dxa"/>
          </w:tcPr>
          <w:p w:rsidR="00065450" w:rsidRDefault="00EF3B31" w:rsidP="00EF3B31">
            <w:pPr>
              <w:spacing w:line="240" w:lineRule="exact"/>
              <w:jc w:val="center"/>
              <w:rPr>
                <w:rStyle w:val="40"/>
                <w:i w:val="0"/>
                <w:iCs w:val="0"/>
              </w:rPr>
            </w:pPr>
            <w:r>
              <w:rPr>
                <w:rStyle w:val="40"/>
                <w:i w:val="0"/>
                <w:iCs w:val="0"/>
              </w:rPr>
              <w:t>4</w:t>
            </w:r>
          </w:p>
        </w:tc>
        <w:tc>
          <w:tcPr>
            <w:tcW w:w="1005" w:type="dxa"/>
          </w:tcPr>
          <w:p w:rsidR="00065450" w:rsidRDefault="00EF3B31" w:rsidP="00EF3B31">
            <w:pPr>
              <w:spacing w:line="240" w:lineRule="exact"/>
              <w:jc w:val="center"/>
              <w:rPr>
                <w:rStyle w:val="40"/>
                <w:i w:val="0"/>
                <w:iCs w:val="0"/>
              </w:rPr>
            </w:pPr>
            <w:r>
              <w:rPr>
                <w:rStyle w:val="40"/>
                <w:i w:val="0"/>
                <w:iCs w:val="0"/>
              </w:rPr>
              <w:t>5</w:t>
            </w:r>
          </w:p>
        </w:tc>
        <w:tc>
          <w:tcPr>
            <w:tcW w:w="991" w:type="dxa"/>
          </w:tcPr>
          <w:p w:rsidR="00065450" w:rsidRDefault="00EF3B31" w:rsidP="00EF3B31">
            <w:pPr>
              <w:spacing w:line="240" w:lineRule="exact"/>
              <w:jc w:val="center"/>
              <w:rPr>
                <w:rStyle w:val="40"/>
                <w:i w:val="0"/>
                <w:iCs w:val="0"/>
              </w:rPr>
            </w:pPr>
            <w:r>
              <w:rPr>
                <w:rStyle w:val="40"/>
                <w:i w:val="0"/>
                <w:iCs w:val="0"/>
              </w:rPr>
              <w:t>6</w:t>
            </w:r>
          </w:p>
        </w:tc>
        <w:tc>
          <w:tcPr>
            <w:tcW w:w="990" w:type="dxa"/>
          </w:tcPr>
          <w:p w:rsidR="00065450" w:rsidRDefault="00EF3B31" w:rsidP="00EF3B31">
            <w:pPr>
              <w:spacing w:line="240" w:lineRule="exact"/>
              <w:jc w:val="center"/>
              <w:rPr>
                <w:rStyle w:val="40"/>
                <w:i w:val="0"/>
                <w:iCs w:val="0"/>
              </w:rPr>
            </w:pPr>
            <w:r>
              <w:rPr>
                <w:rStyle w:val="40"/>
                <w:i w:val="0"/>
                <w:iCs w:val="0"/>
              </w:rPr>
              <w:t>7</w:t>
            </w:r>
          </w:p>
        </w:tc>
        <w:tc>
          <w:tcPr>
            <w:tcW w:w="989" w:type="dxa"/>
          </w:tcPr>
          <w:p w:rsidR="00065450" w:rsidRDefault="00EF3B31" w:rsidP="00EF3B31">
            <w:pPr>
              <w:spacing w:line="240" w:lineRule="exact"/>
              <w:jc w:val="center"/>
              <w:rPr>
                <w:rStyle w:val="40"/>
                <w:i w:val="0"/>
                <w:iCs w:val="0"/>
              </w:rPr>
            </w:pPr>
            <w:r>
              <w:rPr>
                <w:rStyle w:val="40"/>
                <w:i w:val="0"/>
                <w:iCs w:val="0"/>
              </w:rPr>
              <w:t>8</w:t>
            </w:r>
          </w:p>
        </w:tc>
        <w:tc>
          <w:tcPr>
            <w:tcW w:w="989" w:type="dxa"/>
          </w:tcPr>
          <w:p w:rsidR="00065450" w:rsidRDefault="00EF3B31" w:rsidP="00EF3B31">
            <w:pPr>
              <w:spacing w:line="240" w:lineRule="exact"/>
              <w:jc w:val="center"/>
              <w:rPr>
                <w:rStyle w:val="40"/>
                <w:i w:val="0"/>
                <w:iCs w:val="0"/>
              </w:rPr>
            </w:pPr>
            <w:r>
              <w:rPr>
                <w:rStyle w:val="40"/>
                <w:i w:val="0"/>
                <w:iCs w:val="0"/>
              </w:rPr>
              <w:t>9</w:t>
            </w:r>
          </w:p>
        </w:tc>
        <w:tc>
          <w:tcPr>
            <w:tcW w:w="990" w:type="dxa"/>
          </w:tcPr>
          <w:p w:rsidR="00065450" w:rsidRDefault="00EF3B31" w:rsidP="00EF3B31">
            <w:pPr>
              <w:spacing w:line="240" w:lineRule="exact"/>
              <w:jc w:val="center"/>
              <w:rPr>
                <w:rStyle w:val="40"/>
                <w:i w:val="0"/>
                <w:iCs w:val="0"/>
              </w:rPr>
            </w:pPr>
            <w:r>
              <w:rPr>
                <w:rStyle w:val="40"/>
                <w:i w:val="0"/>
                <w:iCs w:val="0"/>
              </w:rPr>
              <w:t>10</w:t>
            </w:r>
          </w:p>
        </w:tc>
      </w:tr>
      <w:tr w:rsidR="00EF3B31" w:rsidTr="00065450">
        <w:tc>
          <w:tcPr>
            <w:tcW w:w="1351" w:type="dxa"/>
          </w:tcPr>
          <w:p w:rsidR="00EF3B31" w:rsidRDefault="00EF3B31" w:rsidP="00065450">
            <w:pPr>
              <w:spacing w:line="240" w:lineRule="exact"/>
              <w:jc w:val="both"/>
              <w:rPr>
                <w:rStyle w:val="40"/>
                <w:i w:val="0"/>
                <w:iCs w:val="0"/>
              </w:rPr>
            </w:pPr>
          </w:p>
        </w:tc>
        <w:tc>
          <w:tcPr>
            <w:tcW w:w="1133" w:type="dxa"/>
          </w:tcPr>
          <w:p w:rsidR="00EF3B31" w:rsidRDefault="00EF3B31" w:rsidP="00065450">
            <w:pPr>
              <w:spacing w:line="240" w:lineRule="exact"/>
              <w:jc w:val="both"/>
              <w:rPr>
                <w:rStyle w:val="40"/>
                <w:i w:val="0"/>
                <w:iCs w:val="0"/>
              </w:rPr>
            </w:pPr>
          </w:p>
        </w:tc>
        <w:tc>
          <w:tcPr>
            <w:tcW w:w="991" w:type="dxa"/>
          </w:tcPr>
          <w:p w:rsidR="00EF3B31" w:rsidRDefault="00EF3B31" w:rsidP="00065450">
            <w:pPr>
              <w:spacing w:line="240" w:lineRule="exact"/>
              <w:jc w:val="both"/>
              <w:rPr>
                <w:rStyle w:val="40"/>
                <w:i w:val="0"/>
                <w:iCs w:val="0"/>
              </w:rPr>
            </w:pPr>
          </w:p>
        </w:tc>
        <w:tc>
          <w:tcPr>
            <w:tcW w:w="992" w:type="dxa"/>
          </w:tcPr>
          <w:p w:rsidR="00EF3B31" w:rsidRDefault="00EF3B31" w:rsidP="00065450">
            <w:pPr>
              <w:spacing w:line="240" w:lineRule="exact"/>
              <w:jc w:val="both"/>
              <w:rPr>
                <w:rStyle w:val="40"/>
                <w:i w:val="0"/>
                <w:iCs w:val="0"/>
              </w:rPr>
            </w:pPr>
          </w:p>
        </w:tc>
        <w:tc>
          <w:tcPr>
            <w:tcW w:w="1005" w:type="dxa"/>
          </w:tcPr>
          <w:p w:rsidR="00EF3B31" w:rsidRDefault="00EF3B31" w:rsidP="00065450">
            <w:pPr>
              <w:spacing w:line="240" w:lineRule="exact"/>
              <w:jc w:val="both"/>
              <w:rPr>
                <w:rStyle w:val="40"/>
                <w:i w:val="0"/>
                <w:iCs w:val="0"/>
              </w:rPr>
            </w:pPr>
          </w:p>
        </w:tc>
        <w:tc>
          <w:tcPr>
            <w:tcW w:w="991" w:type="dxa"/>
          </w:tcPr>
          <w:p w:rsidR="00EF3B31" w:rsidRDefault="00EF3B31" w:rsidP="00065450">
            <w:pPr>
              <w:spacing w:line="240" w:lineRule="exact"/>
              <w:jc w:val="both"/>
              <w:rPr>
                <w:rStyle w:val="40"/>
                <w:i w:val="0"/>
                <w:iCs w:val="0"/>
              </w:rPr>
            </w:pPr>
          </w:p>
        </w:tc>
        <w:tc>
          <w:tcPr>
            <w:tcW w:w="990" w:type="dxa"/>
          </w:tcPr>
          <w:p w:rsidR="00EF3B31" w:rsidRDefault="00EF3B31" w:rsidP="00065450">
            <w:pPr>
              <w:spacing w:line="240" w:lineRule="exact"/>
              <w:jc w:val="both"/>
              <w:rPr>
                <w:rStyle w:val="40"/>
                <w:i w:val="0"/>
                <w:iCs w:val="0"/>
              </w:rPr>
            </w:pPr>
          </w:p>
        </w:tc>
        <w:tc>
          <w:tcPr>
            <w:tcW w:w="989" w:type="dxa"/>
          </w:tcPr>
          <w:p w:rsidR="00EF3B31" w:rsidRDefault="00EF3B31" w:rsidP="00065450">
            <w:pPr>
              <w:spacing w:line="240" w:lineRule="exact"/>
              <w:jc w:val="both"/>
              <w:rPr>
                <w:rStyle w:val="40"/>
                <w:i w:val="0"/>
                <w:iCs w:val="0"/>
              </w:rPr>
            </w:pPr>
          </w:p>
        </w:tc>
        <w:tc>
          <w:tcPr>
            <w:tcW w:w="989" w:type="dxa"/>
          </w:tcPr>
          <w:p w:rsidR="00EF3B31" w:rsidRDefault="00EF3B31" w:rsidP="00065450">
            <w:pPr>
              <w:spacing w:line="240" w:lineRule="exact"/>
              <w:jc w:val="both"/>
              <w:rPr>
                <w:rStyle w:val="40"/>
                <w:i w:val="0"/>
                <w:iCs w:val="0"/>
              </w:rPr>
            </w:pPr>
          </w:p>
        </w:tc>
        <w:tc>
          <w:tcPr>
            <w:tcW w:w="990" w:type="dxa"/>
          </w:tcPr>
          <w:p w:rsidR="00EF3B31" w:rsidRDefault="00EF3B31" w:rsidP="00065450">
            <w:pPr>
              <w:spacing w:line="240" w:lineRule="exact"/>
              <w:jc w:val="both"/>
              <w:rPr>
                <w:rStyle w:val="40"/>
                <w:i w:val="0"/>
                <w:iCs w:val="0"/>
              </w:rPr>
            </w:pPr>
          </w:p>
        </w:tc>
      </w:tr>
    </w:tbl>
    <w:p w:rsidR="00065450" w:rsidRPr="00065450" w:rsidRDefault="00065450" w:rsidP="00065450">
      <w:pPr>
        <w:spacing w:line="240" w:lineRule="exact"/>
        <w:jc w:val="both"/>
        <w:rPr>
          <w:rStyle w:val="40"/>
          <w:i w:val="0"/>
          <w:iCs w:val="0"/>
        </w:rPr>
      </w:pPr>
    </w:p>
    <w:p w:rsidR="00EF3B31" w:rsidRDefault="00EF3B31" w:rsidP="00EF3B31">
      <w:pPr>
        <w:spacing w:line="274" w:lineRule="exact"/>
        <w:jc w:val="both"/>
      </w:pPr>
      <w:r>
        <w:rPr>
          <w:rStyle w:val="af"/>
        </w:rPr>
        <w:t>*- информация указывается только для дерматологических СИЗ</w:t>
      </w:r>
    </w:p>
    <w:p w:rsidR="00EF3B31" w:rsidRDefault="00EF3B31" w:rsidP="00EF3B31">
      <w:pPr>
        <w:spacing w:line="274" w:lineRule="exact"/>
        <w:jc w:val="both"/>
      </w:pPr>
      <w:r>
        <w:rPr>
          <w:rStyle w:val="af"/>
        </w:rPr>
        <w:t>** - информация указывается для всех СИЗ, кроме дерматологических СИЗ и СИЗ</w:t>
      </w:r>
    </w:p>
    <w:p w:rsidR="00EF3B31" w:rsidRDefault="00EF3B31" w:rsidP="00EF3B31">
      <w:pPr>
        <w:tabs>
          <w:tab w:val="left" w:leader="underscore" w:pos="7541"/>
        </w:tabs>
        <w:spacing w:line="274" w:lineRule="exact"/>
        <w:jc w:val="both"/>
      </w:pPr>
      <w:r>
        <w:rPr>
          <w:rStyle w:val="af"/>
        </w:rPr>
        <w:t>однократного применения</w:t>
      </w:r>
      <w:r>
        <w:rPr>
          <w:rStyle w:val="af"/>
        </w:rPr>
        <w:tab/>
      </w:r>
    </w:p>
    <w:p w:rsidR="00065450" w:rsidRPr="00065450" w:rsidRDefault="00065450" w:rsidP="00EF3B31">
      <w:pPr>
        <w:spacing w:line="240" w:lineRule="exact"/>
        <w:jc w:val="both"/>
        <w:rPr>
          <w:i/>
          <w:color w:val="000000"/>
          <w:lang w:eastAsia="ru-RU" w:bidi="ru-RU"/>
        </w:rPr>
      </w:pPr>
    </w:p>
    <w:p w:rsidR="00700D88" w:rsidRDefault="00700D88" w:rsidP="00700D88">
      <w:pPr>
        <w:framePr w:w="10147" w:wrap="notBeside" w:vAnchor="text" w:hAnchor="text" w:xAlign="center" w:y="1"/>
        <w:spacing w:line="274" w:lineRule="exact"/>
        <w:jc w:val="both"/>
      </w:pPr>
      <w:r>
        <w:rPr>
          <w:rStyle w:val="af"/>
        </w:rPr>
        <w:t>*- информация указывается только для дерматологических СИЗ</w:t>
      </w:r>
    </w:p>
    <w:p w:rsidR="00700D88" w:rsidRDefault="00700D88" w:rsidP="00700D88">
      <w:pPr>
        <w:framePr w:w="10147" w:wrap="notBeside" w:vAnchor="text" w:hAnchor="text" w:xAlign="center" w:y="1"/>
        <w:spacing w:line="274" w:lineRule="exact"/>
        <w:jc w:val="both"/>
      </w:pPr>
      <w:r>
        <w:rPr>
          <w:rStyle w:val="af"/>
        </w:rPr>
        <w:t>** - информация указывается для всех СИЗ, кроме дерматологических СИЗ и СИЗ</w:t>
      </w:r>
    </w:p>
    <w:p w:rsidR="00700D88" w:rsidRDefault="00700D88" w:rsidP="00700D88">
      <w:pPr>
        <w:framePr w:w="10147" w:wrap="notBeside" w:vAnchor="text" w:hAnchor="text" w:xAlign="center" w:y="1"/>
        <w:tabs>
          <w:tab w:val="left" w:leader="underscore" w:pos="7541"/>
        </w:tabs>
        <w:spacing w:line="274" w:lineRule="exact"/>
        <w:jc w:val="both"/>
      </w:pPr>
      <w:r>
        <w:rPr>
          <w:rStyle w:val="af"/>
        </w:rPr>
        <w:t>однократного применения</w:t>
      </w:r>
      <w:r>
        <w:rPr>
          <w:rStyle w:val="af"/>
        </w:rPr>
        <w:tab/>
      </w:r>
    </w:p>
    <w:p w:rsidR="00700D88" w:rsidRDefault="00700D88" w:rsidP="00700D88">
      <w:pPr>
        <w:framePr w:w="10147" w:wrap="notBeside" w:vAnchor="text" w:hAnchor="text" w:xAlign="center" w:y="1"/>
        <w:rPr>
          <w:sz w:val="2"/>
          <w:szCs w:val="2"/>
        </w:rPr>
      </w:pPr>
    </w:p>
    <w:p w:rsidR="00700D88" w:rsidRDefault="00700D88" w:rsidP="00700D88">
      <w:pPr>
        <w:rPr>
          <w:sz w:val="2"/>
          <w:szCs w:val="2"/>
        </w:rPr>
      </w:pPr>
      <w:r>
        <w:br w:type="page"/>
      </w:r>
    </w:p>
    <w:p w:rsidR="00700D88" w:rsidRDefault="00700D88" w:rsidP="00700D88">
      <w:pPr>
        <w:spacing w:after="327"/>
        <w:ind w:left="5940"/>
        <w:jc w:val="right"/>
      </w:pPr>
      <w:r>
        <w:rPr>
          <w:rStyle w:val="21"/>
        </w:rPr>
        <w:lastRenderedPageBreak/>
        <w:t xml:space="preserve">Приложение № 3 </w:t>
      </w:r>
    </w:p>
    <w:p w:rsidR="00700D88" w:rsidRDefault="00700D88" w:rsidP="00EF3B31">
      <w:pPr>
        <w:keepNext/>
        <w:keepLines/>
        <w:spacing w:after="238" w:line="240" w:lineRule="exact"/>
        <w:ind w:left="40"/>
        <w:jc w:val="center"/>
      </w:pPr>
      <w:bookmarkStart w:id="6" w:name="bookmark11"/>
      <w:r>
        <w:rPr>
          <w:rStyle w:val="12"/>
          <w:b w:val="0"/>
          <w:bCs w:val="0"/>
        </w:rPr>
        <w:t>КАРТОЧКА УЧЕТА ВЫДАЧИ ДЕЖУРНЫХ СИЗ</w:t>
      </w:r>
      <w:bookmarkEnd w:id="6"/>
    </w:p>
    <w:p w:rsidR="00700D88" w:rsidRDefault="00700D88" w:rsidP="00700D88">
      <w:pPr>
        <w:tabs>
          <w:tab w:val="left" w:pos="6649"/>
        </w:tabs>
        <w:spacing w:after="228" w:line="240" w:lineRule="exact"/>
        <w:ind w:left="3860"/>
      </w:pPr>
      <w:r>
        <w:rPr>
          <w:rStyle w:val="44pt"/>
        </w:rPr>
        <w:t>■</w:t>
      </w:r>
      <w:r>
        <w:rPr>
          <w:rStyle w:val="44pt"/>
        </w:rPr>
        <w:tab/>
      </w:r>
      <w:r>
        <w:rPr>
          <w:rStyle w:val="40"/>
          <w:i w:val="0"/>
          <w:iCs w:val="0"/>
        </w:rPr>
        <w:t>Лицевая сторона личной карточки</w:t>
      </w:r>
    </w:p>
    <w:p w:rsidR="00700D88" w:rsidRDefault="00700D88" w:rsidP="00700D88">
      <w:pPr>
        <w:tabs>
          <w:tab w:val="left" w:leader="underscore" w:pos="4101"/>
        </w:tabs>
        <w:spacing w:line="240" w:lineRule="exact"/>
        <w:ind w:left="1780"/>
        <w:jc w:val="both"/>
      </w:pPr>
      <w:r>
        <w:rPr>
          <w:rStyle w:val="21"/>
        </w:rPr>
        <w:t xml:space="preserve">КАРТОЧКА </w:t>
      </w:r>
      <w:r>
        <w:rPr>
          <w:rStyle w:val="21"/>
          <w:lang w:val="en-US" w:eastAsia="en-US" w:bidi="en-US"/>
        </w:rPr>
        <w:t>N</w:t>
      </w:r>
      <w:r>
        <w:rPr>
          <w:rStyle w:val="21"/>
        </w:rPr>
        <w:tab/>
      </w:r>
    </w:p>
    <w:p w:rsidR="00700D88" w:rsidRDefault="00700D88" w:rsidP="00700D88">
      <w:pPr>
        <w:spacing w:after="215" w:line="240" w:lineRule="exact"/>
        <w:ind w:left="1540"/>
      </w:pPr>
      <w:r>
        <w:rPr>
          <w:rStyle w:val="21"/>
        </w:rPr>
        <w:t>учета выдачи дежурных СИЗ</w:t>
      </w:r>
    </w:p>
    <w:p w:rsidR="00700D88" w:rsidRDefault="00700D88" w:rsidP="00700D88">
      <w:pPr>
        <w:jc w:val="both"/>
      </w:pPr>
      <w:r>
        <w:rPr>
          <w:rStyle w:val="21"/>
        </w:rPr>
        <w:t>Идентификатор рабочего места, за которым закреплены дежурные СИЗ:</w:t>
      </w:r>
    </w:p>
    <w:p w:rsidR="00700D88" w:rsidRDefault="00700D88" w:rsidP="00700D88">
      <w:pPr>
        <w:tabs>
          <w:tab w:val="left" w:leader="underscore" w:pos="8224"/>
        </w:tabs>
        <w:jc w:val="both"/>
      </w:pPr>
      <w:r>
        <w:rPr>
          <w:rStyle w:val="21"/>
        </w:rPr>
        <w:t>Структурное подразделение</w:t>
      </w:r>
      <w:r>
        <w:rPr>
          <w:rStyle w:val="21"/>
        </w:rPr>
        <w:tab/>
      </w:r>
    </w:p>
    <w:p w:rsidR="00700D88" w:rsidRDefault="00700D88" w:rsidP="00700D88">
      <w:pPr>
        <w:tabs>
          <w:tab w:val="left" w:leader="underscore" w:pos="8224"/>
        </w:tabs>
        <w:jc w:val="both"/>
      </w:pPr>
      <w:r>
        <w:rPr>
          <w:rStyle w:val="21"/>
        </w:rPr>
        <w:t>Фамилия, имя, отчество (при наличии) ответственного</w:t>
      </w:r>
      <w:r>
        <w:rPr>
          <w:rStyle w:val="21"/>
        </w:rPr>
        <w:tab/>
      </w:r>
    </w:p>
    <w:p w:rsidR="00700D88" w:rsidRDefault="00700D88" w:rsidP="00700D88">
      <w:pPr>
        <w:tabs>
          <w:tab w:val="left" w:leader="underscore" w:pos="8224"/>
        </w:tabs>
        <w:jc w:val="both"/>
      </w:pPr>
      <w:r>
        <w:rPr>
          <w:rStyle w:val="21"/>
        </w:rPr>
        <w:t xml:space="preserve">Профессия (должность) </w:t>
      </w:r>
      <w:proofErr w:type="gramStart"/>
      <w:r>
        <w:rPr>
          <w:rStyle w:val="21"/>
        </w:rPr>
        <w:t>ответственного)_</w:t>
      </w:r>
      <w:proofErr w:type="gramEnd"/>
      <w:r>
        <w:rPr>
          <w:rStyle w:val="21"/>
        </w:rPr>
        <w:tab/>
      </w:r>
    </w:p>
    <w:p w:rsidR="00700D88" w:rsidRDefault="00700D88" w:rsidP="00700D88">
      <w:pPr>
        <w:jc w:val="both"/>
        <w:rPr>
          <w:rStyle w:val="21"/>
        </w:rPr>
      </w:pPr>
      <w:r>
        <w:rPr>
          <w:rStyle w:val="21"/>
        </w:rPr>
        <w:t>Предусмотрена приказом (номер и дата приказа об утверждении Норм) выдача:</w:t>
      </w:r>
    </w:p>
    <w:tbl>
      <w:tblPr>
        <w:tblStyle w:val="ab"/>
        <w:tblW w:w="0" w:type="auto"/>
        <w:tblLook w:val="04A0" w:firstRow="1" w:lastRow="0" w:firstColumn="1" w:lastColumn="0" w:noHBand="0" w:noVBand="1"/>
      </w:tblPr>
      <w:tblGrid>
        <w:gridCol w:w="817"/>
        <w:gridCol w:w="2084"/>
        <w:gridCol w:w="2084"/>
        <w:gridCol w:w="3061"/>
        <w:gridCol w:w="2085"/>
      </w:tblGrid>
      <w:tr w:rsidR="00EF3B31" w:rsidTr="00EF3B31">
        <w:tc>
          <w:tcPr>
            <w:tcW w:w="817" w:type="dxa"/>
          </w:tcPr>
          <w:p w:rsidR="00EF3B31" w:rsidRDefault="00EF3B31" w:rsidP="00EF3B31">
            <w:pPr>
              <w:ind w:right="-109"/>
              <w:jc w:val="both"/>
              <w:rPr>
                <w:rStyle w:val="21"/>
              </w:rPr>
            </w:pPr>
            <w:r>
              <w:rPr>
                <w:rStyle w:val="21"/>
              </w:rPr>
              <w:t>№ п/п</w:t>
            </w:r>
          </w:p>
        </w:tc>
        <w:tc>
          <w:tcPr>
            <w:tcW w:w="2084" w:type="dxa"/>
          </w:tcPr>
          <w:p w:rsidR="00EF3B31" w:rsidRDefault="00EF3B31" w:rsidP="00EF3B31">
            <w:pPr>
              <w:spacing w:line="240" w:lineRule="exact"/>
              <w:jc w:val="center"/>
            </w:pPr>
            <w:r>
              <w:rPr>
                <w:rStyle w:val="21"/>
              </w:rPr>
              <w:t>Наименование СИЗ</w:t>
            </w:r>
          </w:p>
        </w:tc>
        <w:tc>
          <w:tcPr>
            <w:tcW w:w="2084" w:type="dxa"/>
          </w:tcPr>
          <w:p w:rsidR="00EF3B31" w:rsidRDefault="00EF3B31" w:rsidP="00EF3B31">
            <w:pPr>
              <w:spacing w:line="240" w:lineRule="exact"/>
              <w:ind w:left="220"/>
            </w:pPr>
            <w:r>
              <w:rPr>
                <w:rStyle w:val="21"/>
              </w:rPr>
              <w:t>Пункт Норм</w:t>
            </w:r>
          </w:p>
        </w:tc>
        <w:tc>
          <w:tcPr>
            <w:tcW w:w="3061" w:type="dxa"/>
            <w:vAlign w:val="bottom"/>
          </w:tcPr>
          <w:p w:rsidR="00EF3B31" w:rsidRDefault="00EF3B31" w:rsidP="00EF3B31">
            <w:pPr>
              <w:jc w:val="center"/>
            </w:pPr>
            <w:r>
              <w:rPr>
                <w:rStyle w:val="21"/>
              </w:rPr>
              <w:t>Единица</w:t>
            </w:r>
            <w:r>
              <w:t xml:space="preserve"> </w:t>
            </w:r>
            <w:r>
              <w:rPr>
                <w:rStyle w:val="21"/>
              </w:rPr>
              <w:t>измерения,</w:t>
            </w:r>
          </w:p>
          <w:p w:rsidR="00EF3B31" w:rsidRDefault="00EF3B31" w:rsidP="00EF3B31">
            <w:pPr>
              <w:jc w:val="center"/>
            </w:pPr>
            <w:r>
              <w:rPr>
                <w:rStyle w:val="21"/>
              </w:rPr>
              <w:t>периодичность</w:t>
            </w:r>
            <w:r>
              <w:t xml:space="preserve"> </w:t>
            </w:r>
            <w:r>
              <w:rPr>
                <w:rStyle w:val="21"/>
              </w:rPr>
              <w:t>выдачи</w:t>
            </w:r>
          </w:p>
        </w:tc>
        <w:tc>
          <w:tcPr>
            <w:tcW w:w="2085" w:type="dxa"/>
          </w:tcPr>
          <w:p w:rsidR="00EF3B31" w:rsidRDefault="00EF3B31" w:rsidP="00EF3B31">
            <w:pPr>
              <w:jc w:val="center"/>
            </w:pPr>
            <w:r>
              <w:rPr>
                <w:rStyle w:val="21"/>
              </w:rPr>
              <w:t>Количество на период</w:t>
            </w:r>
          </w:p>
        </w:tc>
      </w:tr>
      <w:tr w:rsidR="00EF3B31" w:rsidTr="00EF3B31">
        <w:tc>
          <w:tcPr>
            <w:tcW w:w="817" w:type="dxa"/>
          </w:tcPr>
          <w:p w:rsidR="00EF3B31" w:rsidRDefault="00EF3B31" w:rsidP="00EF3B31">
            <w:pPr>
              <w:jc w:val="both"/>
              <w:rPr>
                <w:rStyle w:val="21"/>
              </w:rPr>
            </w:pPr>
          </w:p>
        </w:tc>
        <w:tc>
          <w:tcPr>
            <w:tcW w:w="2084" w:type="dxa"/>
          </w:tcPr>
          <w:p w:rsidR="00EF3B31" w:rsidRDefault="00EF3B31" w:rsidP="00EF3B31">
            <w:pPr>
              <w:jc w:val="both"/>
              <w:rPr>
                <w:rStyle w:val="21"/>
              </w:rPr>
            </w:pPr>
          </w:p>
        </w:tc>
        <w:tc>
          <w:tcPr>
            <w:tcW w:w="2084" w:type="dxa"/>
          </w:tcPr>
          <w:p w:rsidR="00EF3B31" w:rsidRDefault="00EF3B31" w:rsidP="00EF3B31">
            <w:pPr>
              <w:jc w:val="both"/>
              <w:rPr>
                <w:rStyle w:val="21"/>
              </w:rPr>
            </w:pPr>
          </w:p>
        </w:tc>
        <w:tc>
          <w:tcPr>
            <w:tcW w:w="3061" w:type="dxa"/>
          </w:tcPr>
          <w:p w:rsidR="00EF3B31" w:rsidRDefault="00EF3B31" w:rsidP="00EF3B31">
            <w:pPr>
              <w:jc w:val="both"/>
              <w:rPr>
                <w:rStyle w:val="21"/>
              </w:rPr>
            </w:pPr>
          </w:p>
        </w:tc>
        <w:tc>
          <w:tcPr>
            <w:tcW w:w="2085" w:type="dxa"/>
          </w:tcPr>
          <w:p w:rsidR="00EF3B31" w:rsidRDefault="00EF3B31" w:rsidP="00EF3B31">
            <w:pPr>
              <w:jc w:val="both"/>
              <w:rPr>
                <w:rStyle w:val="21"/>
              </w:rPr>
            </w:pPr>
          </w:p>
        </w:tc>
      </w:tr>
      <w:tr w:rsidR="00EF3B31" w:rsidTr="00EF3B31">
        <w:tc>
          <w:tcPr>
            <w:tcW w:w="817" w:type="dxa"/>
          </w:tcPr>
          <w:p w:rsidR="00EF3B31" w:rsidRDefault="00EF3B31" w:rsidP="00EF3B31">
            <w:pPr>
              <w:jc w:val="both"/>
              <w:rPr>
                <w:rStyle w:val="21"/>
              </w:rPr>
            </w:pPr>
          </w:p>
        </w:tc>
        <w:tc>
          <w:tcPr>
            <w:tcW w:w="2084" w:type="dxa"/>
          </w:tcPr>
          <w:p w:rsidR="00EF3B31" w:rsidRDefault="00EF3B31" w:rsidP="00EF3B31">
            <w:pPr>
              <w:jc w:val="both"/>
              <w:rPr>
                <w:rStyle w:val="21"/>
              </w:rPr>
            </w:pPr>
          </w:p>
        </w:tc>
        <w:tc>
          <w:tcPr>
            <w:tcW w:w="2084" w:type="dxa"/>
          </w:tcPr>
          <w:p w:rsidR="00EF3B31" w:rsidRDefault="00EF3B31" w:rsidP="00EF3B31">
            <w:pPr>
              <w:jc w:val="both"/>
              <w:rPr>
                <w:rStyle w:val="21"/>
              </w:rPr>
            </w:pPr>
          </w:p>
        </w:tc>
        <w:tc>
          <w:tcPr>
            <w:tcW w:w="3061" w:type="dxa"/>
          </w:tcPr>
          <w:p w:rsidR="00EF3B31" w:rsidRDefault="00EF3B31" w:rsidP="00EF3B31">
            <w:pPr>
              <w:jc w:val="both"/>
              <w:rPr>
                <w:rStyle w:val="21"/>
              </w:rPr>
            </w:pPr>
          </w:p>
        </w:tc>
        <w:tc>
          <w:tcPr>
            <w:tcW w:w="2085" w:type="dxa"/>
          </w:tcPr>
          <w:p w:rsidR="00EF3B31" w:rsidRDefault="00EF3B31" w:rsidP="00EF3B31">
            <w:pPr>
              <w:jc w:val="both"/>
              <w:rPr>
                <w:rStyle w:val="21"/>
              </w:rPr>
            </w:pPr>
          </w:p>
        </w:tc>
      </w:tr>
    </w:tbl>
    <w:p w:rsidR="00EF3B31" w:rsidRDefault="00EF3B31" w:rsidP="00EF3B31">
      <w:pPr>
        <w:tabs>
          <w:tab w:val="left" w:leader="underscore" w:pos="4101"/>
          <w:tab w:val="left" w:leader="underscore" w:pos="5702"/>
        </w:tabs>
        <w:spacing w:before="276" w:line="240" w:lineRule="exact"/>
        <w:jc w:val="both"/>
      </w:pPr>
      <w:r>
        <w:rPr>
          <w:rStyle w:val="21"/>
        </w:rPr>
        <w:t xml:space="preserve">Ответственное лицо </w:t>
      </w:r>
      <w:r>
        <w:rPr>
          <w:rStyle w:val="21"/>
        </w:rPr>
        <w:tab/>
        <w:t xml:space="preserve"> </w:t>
      </w:r>
      <w:r>
        <w:rPr>
          <w:rStyle w:val="21"/>
        </w:rPr>
        <w:tab/>
      </w:r>
    </w:p>
    <w:p w:rsidR="00EF3B31" w:rsidRDefault="00EF3B31" w:rsidP="00EF3B31">
      <w:pPr>
        <w:spacing w:line="240" w:lineRule="exact"/>
        <w:ind w:left="1900"/>
        <w:rPr>
          <w:rStyle w:val="21"/>
        </w:rPr>
      </w:pPr>
      <w:r>
        <w:rPr>
          <w:rStyle w:val="21"/>
        </w:rPr>
        <w:t>(подпись) (фамилия, инициалы)</w:t>
      </w:r>
    </w:p>
    <w:p w:rsidR="00EF3B31" w:rsidRDefault="00EF3B31" w:rsidP="00700D88">
      <w:pPr>
        <w:jc w:val="both"/>
        <w:rPr>
          <w:rStyle w:val="21"/>
        </w:rPr>
      </w:pPr>
      <w:r>
        <w:rPr>
          <w:rStyle w:val="21"/>
        </w:rPr>
        <w:tab/>
        <w:t xml:space="preserve"> </w:t>
      </w:r>
      <w:r>
        <w:rPr>
          <w:rStyle w:val="21"/>
        </w:rPr>
        <w:tab/>
      </w:r>
    </w:p>
    <w:p w:rsidR="00EF3B31" w:rsidRDefault="00EF3B31" w:rsidP="00700D88">
      <w:pPr>
        <w:jc w:val="both"/>
        <w:rPr>
          <w:rStyle w:val="21"/>
        </w:rPr>
      </w:pPr>
    </w:p>
    <w:p w:rsidR="00EF3B31" w:rsidRPr="00EF3B31" w:rsidRDefault="00EF3B31" w:rsidP="00EF3B31">
      <w:pPr>
        <w:spacing w:line="240" w:lineRule="exact"/>
        <w:jc w:val="right"/>
        <w:rPr>
          <w:i/>
        </w:rPr>
      </w:pPr>
      <w:r w:rsidRPr="00EF3B31">
        <w:rPr>
          <w:rStyle w:val="23"/>
          <w:iCs w:val="0"/>
        </w:rPr>
        <w:t>Оборотная сторона личной карточки</w:t>
      </w:r>
    </w:p>
    <w:p w:rsidR="00EF3B31" w:rsidRPr="00EF3B31" w:rsidRDefault="00EF3B31" w:rsidP="00EF3B31">
      <w:pPr>
        <w:jc w:val="right"/>
        <w:rPr>
          <w:rStyle w:val="21"/>
          <w:i/>
        </w:rPr>
      </w:pPr>
    </w:p>
    <w:tbl>
      <w:tblPr>
        <w:tblStyle w:val="ab"/>
        <w:tblW w:w="0" w:type="auto"/>
        <w:tblLook w:val="04A0" w:firstRow="1" w:lastRow="0" w:firstColumn="1" w:lastColumn="0" w:noHBand="0" w:noVBand="1"/>
      </w:tblPr>
      <w:tblGrid>
        <w:gridCol w:w="1895"/>
        <w:gridCol w:w="1140"/>
        <w:gridCol w:w="985"/>
        <w:gridCol w:w="1052"/>
        <w:gridCol w:w="1029"/>
        <w:gridCol w:w="985"/>
        <w:gridCol w:w="1115"/>
        <w:gridCol w:w="1060"/>
        <w:gridCol w:w="1160"/>
      </w:tblGrid>
      <w:tr w:rsidR="00EF3B31" w:rsidTr="007D4FC3">
        <w:tc>
          <w:tcPr>
            <w:tcW w:w="1895" w:type="dxa"/>
            <w:vMerge w:val="restart"/>
          </w:tcPr>
          <w:p w:rsidR="00EF3B31" w:rsidRPr="00EF3B31" w:rsidRDefault="00EF3B31" w:rsidP="00EF3B31">
            <w:pPr>
              <w:spacing w:after="60" w:line="240" w:lineRule="exact"/>
              <w:ind w:left="180"/>
            </w:pPr>
            <w:r>
              <w:rPr>
                <w:rStyle w:val="21"/>
              </w:rPr>
              <w:t>Наименование</w:t>
            </w:r>
          </w:p>
          <w:p w:rsidR="00EF3B31" w:rsidRDefault="00EF3B31" w:rsidP="00EF3B31">
            <w:pPr>
              <w:spacing w:before="60" w:line="240" w:lineRule="exact"/>
              <w:jc w:val="center"/>
            </w:pPr>
            <w:r>
              <w:rPr>
                <w:rStyle w:val="21"/>
                <w:lang w:val="en-US"/>
              </w:rPr>
              <w:t xml:space="preserve"> </w:t>
            </w:r>
            <w:r>
              <w:rPr>
                <w:rStyle w:val="21"/>
              </w:rPr>
              <w:t>СИЗ</w:t>
            </w:r>
          </w:p>
        </w:tc>
        <w:tc>
          <w:tcPr>
            <w:tcW w:w="1150" w:type="dxa"/>
            <w:vMerge w:val="restart"/>
          </w:tcPr>
          <w:p w:rsidR="00EF3B31" w:rsidRDefault="00EF3B31" w:rsidP="00EF3B31">
            <w:pPr>
              <w:jc w:val="center"/>
            </w:pPr>
            <w:r>
              <w:rPr>
                <w:rStyle w:val="21"/>
              </w:rPr>
              <w:t>Модель,</w:t>
            </w:r>
          </w:p>
          <w:p w:rsidR="00EF3B31" w:rsidRDefault="00EF3B31" w:rsidP="00EF3B31">
            <w:pPr>
              <w:jc w:val="center"/>
            </w:pPr>
            <w:r>
              <w:rPr>
                <w:rStyle w:val="21"/>
              </w:rPr>
              <w:t>марка,</w:t>
            </w:r>
          </w:p>
          <w:p w:rsidR="00EF3B31" w:rsidRDefault="00EF3B31" w:rsidP="00EF3B31">
            <w:pPr>
              <w:jc w:val="center"/>
            </w:pPr>
            <w:r>
              <w:rPr>
                <w:rStyle w:val="21"/>
              </w:rPr>
              <w:t>артикул, класс защиты СИЗ</w:t>
            </w:r>
          </w:p>
        </w:tc>
        <w:tc>
          <w:tcPr>
            <w:tcW w:w="3160" w:type="dxa"/>
            <w:gridSpan w:val="3"/>
          </w:tcPr>
          <w:p w:rsidR="00EF3B31" w:rsidRDefault="00EF3B31" w:rsidP="00EF3B31">
            <w:pPr>
              <w:jc w:val="center"/>
              <w:rPr>
                <w:rStyle w:val="21"/>
              </w:rPr>
            </w:pPr>
            <w:r>
              <w:rPr>
                <w:rStyle w:val="21"/>
              </w:rPr>
              <w:t>Выдано</w:t>
            </w:r>
          </w:p>
        </w:tc>
        <w:tc>
          <w:tcPr>
            <w:tcW w:w="4216" w:type="dxa"/>
            <w:gridSpan w:val="4"/>
          </w:tcPr>
          <w:p w:rsidR="00EF3B31" w:rsidRDefault="00EF3B31" w:rsidP="00EF3B31">
            <w:pPr>
              <w:jc w:val="center"/>
              <w:rPr>
                <w:rStyle w:val="21"/>
              </w:rPr>
            </w:pPr>
            <w:r>
              <w:rPr>
                <w:rStyle w:val="21"/>
              </w:rPr>
              <w:t>Возвращено</w:t>
            </w:r>
          </w:p>
        </w:tc>
      </w:tr>
      <w:tr w:rsidR="007D4FC3" w:rsidTr="007D4FC3">
        <w:tc>
          <w:tcPr>
            <w:tcW w:w="1895" w:type="dxa"/>
            <w:vMerge/>
          </w:tcPr>
          <w:p w:rsidR="007D4FC3" w:rsidRDefault="007D4FC3" w:rsidP="007D4FC3">
            <w:pPr>
              <w:jc w:val="both"/>
              <w:rPr>
                <w:rStyle w:val="21"/>
              </w:rPr>
            </w:pPr>
          </w:p>
        </w:tc>
        <w:tc>
          <w:tcPr>
            <w:tcW w:w="1150" w:type="dxa"/>
            <w:vMerge/>
          </w:tcPr>
          <w:p w:rsidR="007D4FC3" w:rsidRDefault="007D4FC3" w:rsidP="007D4FC3">
            <w:pPr>
              <w:jc w:val="both"/>
              <w:rPr>
                <w:rStyle w:val="21"/>
              </w:rPr>
            </w:pPr>
          </w:p>
        </w:tc>
        <w:tc>
          <w:tcPr>
            <w:tcW w:w="1053" w:type="dxa"/>
          </w:tcPr>
          <w:p w:rsidR="007D4FC3" w:rsidRDefault="007D4FC3" w:rsidP="007D4FC3">
            <w:pPr>
              <w:spacing w:after="120" w:line="240" w:lineRule="exact"/>
            </w:pPr>
            <w:r>
              <w:rPr>
                <w:rStyle w:val="21"/>
              </w:rPr>
              <w:t>дата</w:t>
            </w:r>
          </w:p>
        </w:tc>
        <w:tc>
          <w:tcPr>
            <w:tcW w:w="1053" w:type="dxa"/>
          </w:tcPr>
          <w:p w:rsidR="007D4FC3" w:rsidRDefault="007D4FC3" w:rsidP="007D4FC3">
            <w:pPr>
              <w:ind w:left="160"/>
            </w:pPr>
            <w:r>
              <w:rPr>
                <w:rStyle w:val="21"/>
              </w:rPr>
              <w:t>коли-</w:t>
            </w:r>
          </w:p>
          <w:p w:rsidR="007D4FC3" w:rsidRDefault="007D4FC3" w:rsidP="007D4FC3">
            <w:pPr>
              <w:ind w:left="160"/>
            </w:pPr>
            <w:proofErr w:type="spellStart"/>
            <w:r>
              <w:rPr>
                <w:rStyle w:val="21"/>
              </w:rPr>
              <w:t>чество</w:t>
            </w:r>
            <w:proofErr w:type="spellEnd"/>
          </w:p>
        </w:tc>
        <w:tc>
          <w:tcPr>
            <w:tcW w:w="1054" w:type="dxa"/>
          </w:tcPr>
          <w:p w:rsidR="007D4FC3" w:rsidRDefault="007D4FC3" w:rsidP="007D4FC3">
            <w:pPr>
              <w:ind w:left="-41" w:right="-111"/>
              <w:jc w:val="center"/>
            </w:pPr>
            <w:r>
              <w:rPr>
                <w:rStyle w:val="21"/>
              </w:rPr>
              <w:t>подпись</w:t>
            </w:r>
          </w:p>
          <w:p w:rsidR="007D4FC3" w:rsidRDefault="007D4FC3" w:rsidP="007D4FC3">
            <w:pPr>
              <w:ind w:left="-41" w:right="-111"/>
              <w:jc w:val="center"/>
            </w:pPr>
            <w:r>
              <w:rPr>
                <w:rStyle w:val="21"/>
              </w:rPr>
              <w:t>получи-</w:t>
            </w:r>
          </w:p>
          <w:p w:rsidR="007D4FC3" w:rsidRDefault="007D4FC3" w:rsidP="007D4FC3">
            <w:pPr>
              <w:ind w:left="-41" w:right="-111"/>
              <w:jc w:val="center"/>
            </w:pPr>
            <w:proofErr w:type="spellStart"/>
            <w:r>
              <w:rPr>
                <w:rStyle w:val="21"/>
              </w:rPr>
              <w:t>вшего</w:t>
            </w:r>
            <w:proofErr w:type="spellEnd"/>
          </w:p>
          <w:p w:rsidR="007D4FC3" w:rsidRDefault="007D4FC3" w:rsidP="007D4FC3">
            <w:pPr>
              <w:ind w:left="-41" w:right="-111"/>
              <w:jc w:val="center"/>
            </w:pPr>
            <w:r>
              <w:rPr>
                <w:rStyle w:val="21"/>
              </w:rPr>
              <w:t>СИЗ</w:t>
            </w:r>
          </w:p>
        </w:tc>
        <w:tc>
          <w:tcPr>
            <w:tcW w:w="1054" w:type="dxa"/>
          </w:tcPr>
          <w:p w:rsidR="007D4FC3" w:rsidRDefault="007D4FC3" w:rsidP="007D4FC3">
            <w:pPr>
              <w:spacing w:line="240" w:lineRule="exact"/>
            </w:pPr>
            <w:r>
              <w:rPr>
                <w:rStyle w:val="21"/>
              </w:rPr>
              <w:t>дата</w:t>
            </w:r>
          </w:p>
        </w:tc>
        <w:tc>
          <w:tcPr>
            <w:tcW w:w="1054" w:type="dxa"/>
          </w:tcPr>
          <w:p w:rsidR="007D4FC3" w:rsidRDefault="007D4FC3" w:rsidP="007D4FC3">
            <w:pPr>
              <w:spacing w:after="120" w:line="240" w:lineRule="exact"/>
              <w:ind w:left="140" w:hanging="140"/>
            </w:pPr>
            <w:proofErr w:type="spellStart"/>
            <w:r>
              <w:rPr>
                <w:rStyle w:val="21"/>
              </w:rPr>
              <w:t>количес</w:t>
            </w:r>
            <w:proofErr w:type="spellEnd"/>
            <w:r>
              <w:rPr>
                <w:rStyle w:val="21"/>
              </w:rPr>
              <w:t>-</w:t>
            </w:r>
          </w:p>
          <w:p w:rsidR="007D4FC3" w:rsidRDefault="007D4FC3" w:rsidP="007D4FC3">
            <w:pPr>
              <w:spacing w:before="120" w:line="240" w:lineRule="exact"/>
              <w:ind w:hanging="140"/>
              <w:jc w:val="center"/>
            </w:pPr>
            <w:proofErr w:type="spellStart"/>
            <w:r>
              <w:rPr>
                <w:rStyle w:val="21"/>
              </w:rPr>
              <w:t>ство</w:t>
            </w:r>
            <w:proofErr w:type="spellEnd"/>
          </w:p>
        </w:tc>
        <w:tc>
          <w:tcPr>
            <w:tcW w:w="1054" w:type="dxa"/>
          </w:tcPr>
          <w:p w:rsidR="007D4FC3" w:rsidRDefault="007D4FC3" w:rsidP="007D4FC3">
            <w:pPr>
              <w:jc w:val="center"/>
            </w:pPr>
            <w:r>
              <w:rPr>
                <w:rStyle w:val="21"/>
              </w:rPr>
              <w:t xml:space="preserve">подпись </w:t>
            </w:r>
            <w:proofErr w:type="spellStart"/>
            <w:r>
              <w:rPr>
                <w:rStyle w:val="21"/>
              </w:rPr>
              <w:t>сдавше-го</w:t>
            </w:r>
            <w:proofErr w:type="spellEnd"/>
            <w:r>
              <w:rPr>
                <w:rStyle w:val="21"/>
              </w:rPr>
              <w:t xml:space="preserve"> СИЗ</w:t>
            </w:r>
          </w:p>
        </w:tc>
        <w:tc>
          <w:tcPr>
            <w:tcW w:w="1054" w:type="dxa"/>
          </w:tcPr>
          <w:p w:rsidR="007D4FC3" w:rsidRDefault="007D4FC3" w:rsidP="007D4FC3">
            <w:pPr>
              <w:jc w:val="center"/>
            </w:pPr>
            <w:r>
              <w:rPr>
                <w:rStyle w:val="21"/>
              </w:rPr>
              <w:t>Акт</w:t>
            </w:r>
          </w:p>
          <w:p w:rsidR="007D4FC3" w:rsidRDefault="007D4FC3" w:rsidP="007D4FC3">
            <w:pPr>
              <w:jc w:val="center"/>
            </w:pPr>
            <w:r>
              <w:rPr>
                <w:rStyle w:val="21"/>
              </w:rPr>
              <w:t>списания (дата, номер)</w:t>
            </w:r>
          </w:p>
        </w:tc>
      </w:tr>
      <w:tr w:rsidR="007D4FC3" w:rsidTr="00EF3B31">
        <w:tc>
          <w:tcPr>
            <w:tcW w:w="1895" w:type="dxa"/>
          </w:tcPr>
          <w:p w:rsidR="007D4FC3" w:rsidRDefault="007D4FC3" w:rsidP="007D4FC3">
            <w:pPr>
              <w:jc w:val="center"/>
              <w:rPr>
                <w:rStyle w:val="21"/>
              </w:rPr>
            </w:pPr>
            <w:r>
              <w:rPr>
                <w:rStyle w:val="21"/>
              </w:rPr>
              <w:t>1</w:t>
            </w:r>
          </w:p>
        </w:tc>
        <w:tc>
          <w:tcPr>
            <w:tcW w:w="1150" w:type="dxa"/>
          </w:tcPr>
          <w:p w:rsidR="007D4FC3" w:rsidRDefault="007D4FC3" w:rsidP="007D4FC3">
            <w:pPr>
              <w:jc w:val="center"/>
              <w:rPr>
                <w:rStyle w:val="21"/>
              </w:rPr>
            </w:pPr>
            <w:r>
              <w:rPr>
                <w:rStyle w:val="21"/>
              </w:rPr>
              <w:t>2</w:t>
            </w:r>
          </w:p>
        </w:tc>
        <w:tc>
          <w:tcPr>
            <w:tcW w:w="1053" w:type="dxa"/>
          </w:tcPr>
          <w:p w:rsidR="007D4FC3" w:rsidRDefault="007D4FC3" w:rsidP="007D4FC3">
            <w:pPr>
              <w:jc w:val="center"/>
              <w:rPr>
                <w:rStyle w:val="21"/>
              </w:rPr>
            </w:pPr>
            <w:r>
              <w:rPr>
                <w:rStyle w:val="21"/>
              </w:rPr>
              <w:t>3</w:t>
            </w:r>
          </w:p>
        </w:tc>
        <w:tc>
          <w:tcPr>
            <w:tcW w:w="1053" w:type="dxa"/>
          </w:tcPr>
          <w:p w:rsidR="007D4FC3" w:rsidRDefault="007D4FC3" w:rsidP="007D4FC3">
            <w:pPr>
              <w:jc w:val="center"/>
              <w:rPr>
                <w:rStyle w:val="21"/>
              </w:rPr>
            </w:pPr>
            <w:r>
              <w:rPr>
                <w:rStyle w:val="21"/>
              </w:rPr>
              <w:t>4</w:t>
            </w:r>
          </w:p>
        </w:tc>
        <w:tc>
          <w:tcPr>
            <w:tcW w:w="1054" w:type="dxa"/>
          </w:tcPr>
          <w:p w:rsidR="007D4FC3" w:rsidRDefault="007D4FC3" w:rsidP="007D4FC3">
            <w:pPr>
              <w:jc w:val="center"/>
              <w:rPr>
                <w:rStyle w:val="21"/>
              </w:rPr>
            </w:pPr>
            <w:r>
              <w:rPr>
                <w:rStyle w:val="21"/>
              </w:rPr>
              <w:t>5</w:t>
            </w:r>
          </w:p>
        </w:tc>
        <w:tc>
          <w:tcPr>
            <w:tcW w:w="1054" w:type="dxa"/>
          </w:tcPr>
          <w:p w:rsidR="007D4FC3" w:rsidRDefault="007D4FC3" w:rsidP="007D4FC3">
            <w:pPr>
              <w:jc w:val="center"/>
              <w:rPr>
                <w:rStyle w:val="21"/>
              </w:rPr>
            </w:pPr>
            <w:r>
              <w:rPr>
                <w:rStyle w:val="21"/>
              </w:rPr>
              <w:t>6</w:t>
            </w:r>
          </w:p>
        </w:tc>
        <w:tc>
          <w:tcPr>
            <w:tcW w:w="1054" w:type="dxa"/>
          </w:tcPr>
          <w:p w:rsidR="007D4FC3" w:rsidRDefault="007D4FC3" w:rsidP="007D4FC3">
            <w:pPr>
              <w:jc w:val="center"/>
              <w:rPr>
                <w:rStyle w:val="21"/>
              </w:rPr>
            </w:pPr>
            <w:r>
              <w:rPr>
                <w:rStyle w:val="21"/>
              </w:rPr>
              <w:t>7</w:t>
            </w:r>
          </w:p>
        </w:tc>
        <w:tc>
          <w:tcPr>
            <w:tcW w:w="1054" w:type="dxa"/>
          </w:tcPr>
          <w:p w:rsidR="007D4FC3" w:rsidRDefault="007D4FC3" w:rsidP="007D4FC3">
            <w:pPr>
              <w:jc w:val="center"/>
              <w:rPr>
                <w:rStyle w:val="21"/>
              </w:rPr>
            </w:pPr>
            <w:r>
              <w:rPr>
                <w:rStyle w:val="21"/>
              </w:rPr>
              <w:t>8</w:t>
            </w:r>
          </w:p>
        </w:tc>
        <w:tc>
          <w:tcPr>
            <w:tcW w:w="1054" w:type="dxa"/>
          </w:tcPr>
          <w:p w:rsidR="007D4FC3" w:rsidRDefault="007D4FC3" w:rsidP="007D4FC3">
            <w:pPr>
              <w:jc w:val="center"/>
              <w:rPr>
                <w:rStyle w:val="21"/>
              </w:rPr>
            </w:pPr>
            <w:r>
              <w:rPr>
                <w:rStyle w:val="21"/>
              </w:rPr>
              <w:t>9</w:t>
            </w:r>
          </w:p>
        </w:tc>
      </w:tr>
      <w:tr w:rsidR="007D4FC3" w:rsidTr="00EF3B31">
        <w:tc>
          <w:tcPr>
            <w:tcW w:w="1895" w:type="dxa"/>
          </w:tcPr>
          <w:p w:rsidR="007D4FC3" w:rsidRDefault="007D4FC3" w:rsidP="007D4FC3">
            <w:pPr>
              <w:jc w:val="both"/>
              <w:rPr>
                <w:rStyle w:val="21"/>
              </w:rPr>
            </w:pPr>
          </w:p>
        </w:tc>
        <w:tc>
          <w:tcPr>
            <w:tcW w:w="1150" w:type="dxa"/>
          </w:tcPr>
          <w:p w:rsidR="007D4FC3" w:rsidRDefault="007D4FC3" w:rsidP="007D4FC3">
            <w:pPr>
              <w:jc w:val="both"/>
              <w:rPr>
                <w:rStyle w:val="21"/>
              </w:rPr>
            </w:pPr>
          </w:p>
        </w:tc>
        <w:tc>
          <w:tcPr>
            <w:tcW w:w="1053" w:type="dxa"/>
          </w:tcPr>
          <w:p w:rsidR="007D4FC3" w:rsidRDefault="007D4FC3" w:rsidP="007D4FC3">
            <w:pPr>
              <w:jc w:val="both"/>
              <w:rPr>
                <w:rStyle w:val="21"/>
              </w:rPr>
            </w:pPr>
          </w:p>
        </w:tc>
        <w:tc>
          <w:tcPr>
            <w:tcW w:w="1053"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r>
      <w:tr w:rsidR="007D4FC3" w:rsidTr="00EF3B31">
        <w:tc>
          <w:tcPr>
            <w:tcW w:w="1895" w:type="dxa"/>
          </w:tcPr>
          <w:p w:rsidR="007D4FC3" w:rsidRDefault="007D4FC3" w:rsidP="007D4FC3">
            <w:pPr>
              <w:jc w:val="both"/>
              <w:rPr>
                <w:rStyle w:val="21"/>
              </w:rPr>
            </w:pPr>
          </w:p>
        </w:tc>
        <w:tc>
          <w:tcPr>
            <w:tcW w:w="1150" w:type="dxa"/>
          </w:tcPr>
          <w:p w:rsidR="007D4FC3" w:rsidRDefault="007D4FC3" w:rsidP="007D4FC3">
            <w:pPr>
              <w:jc w:val="both"/>
              <w:rPr>
                <w:rStyle w:val="21"/>
              </w:rPr>
            </w:pPr>
          </w:p>
        </w:tc>
        <w:tc>
          <w:tcPr>
            <w:tcW w:w="1053" w:type="dxa"/>
          </w:tcPr>
          <w:p w:rsidR="007D4FC3" w:rsidRDefault="007D4FC3" w:rsidP="007D4FC3">
            <w:pPr>
              <w:jc w:val="both"/>
              <w:rPr>
                <w:rStyle w:val="21"/>
              </w:rPr>
            </w:pPr>
          </w:p>
        </w:tc>
        <w:tc>
          <w:tcPr>
            <w:tcW w:w="1053"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c>
          <w:tcPr>
            <w:tcW w:w="1054" w:type="dxa"/>
          </w:tcPr>
          <w:p w:rsidR="007D4FC3" w:rsidRDefault="007D4FC3" w:rsidP="007D4FC3">
            <w:pPr>
              <w:jc w:val="both"/>
              <w:rPr>
                <w:rStyle w:val="21"/>
              </w:rPr>
            </w:pPr>
          </w:p>
        </w:tc>
      </w:tr>
    </w:tbl>
    <w:p w:rsidR="00EF3B31" w:rsidRDefault="00EF3B31" w:rsidP="00700D88">
      <w:pPr>
        <w:jc w:val="both"/>
        <w:rPr>
          <w:rStyle w:val="21"/>
        </w:rPr>
      </w:pPr>
    </w:p>
    <w:p w:rsidR="00EF3B31" w:rsidRDefault="00EF3B31"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D4FC3" w:rsidRDefault="007D4FC3" w:rsidP="00700D88">
      <w:pPr>
        <w:spacing w:line="240" w:lineRule="exact"/>
        <w:ind w:left="1900"/>
      </w:pPr>
    </w:p>
    <w:p w:rsidR="00700D88" w:rsidRDefault="00700D88" w:rsidP="00700D88">
      <w:pPr>
        <w:rPr>
          <w:sz w:val="2"/>
          <w:szCs w:val="2"/>
        </w:rPr>
      </w:pPr>
    </w:p>
    <w:p w:rsidR="009F55FC" w:rsidRDefault="009F55FC" w:rsidP="00700D88">
      <w:pPr>
        <w:spacing w:after="229"/>
        <w:ind w:left="6040"/>
        <w:jc w:val="right"/>
        <w:rPr>
          <w:rStyle w:val="21"/>
        </w:rPr>
      </w:pPr>
    </w:p>
    <w:p w:rsidR="00700D88" w:rsidRDefault="00700D88" w:rsidP="00700D88">
      <w:pPr>
        <w:spacing w:after="229"/>
        <w:ind w:left="6040"/>
        <w:jc w:val="right"/>
      </w:pPr>
      <w:r>
        <w:rPr>
          <w:rStyle w:val="21"/>
        </w:rPr>
        <w:lastRenderedPageBreak/>
        <w:t xml:space="preserve">Приложение № 4 </w:t>
      </w:r>
    </w:p>
    <w:p w:rsidR="00700D88" w:rsidRDefault="00700D88" w:rsidP="00FF46BE">
      <w:pPr>
        <w:keepNext/>
        <w:keepLines/>
        <w:spacing w:line="288" w:lineRule="exact"/>
        <w:jc w:val="center"/>
      </w:pPr>
      <w:bookmarkStart w:id="7" w:name="bookmark12"/>
      <w:r>
        <w:rPr>
          <w:rStyle w:val="12"/>
          <w:b w:val="0"/>
          <w:bCs w:val="0"/>
        </w:rPr>
        <w:t>СРОКИ НОРМАТИВНОЙ ЭКСПЛУАТАЦИИ ОДЕЖДЫ СПЕЦИАЛЬНОЙ И ОБУВИ</w:t>
      </w:r>
      <w:r>
        <w:rPr>
          <w:rStyle w:val="12"/>
          <w:b w:val="0"/>
          <w:bCs w:val="0"/>
        </w:rPr>
        <w:br/>
        <w:t>СПЕЦИАЛЬНОЙ ДЛЯ ЗАЩИТЫ ОТ ПОНИЖЕННЫХ ТЕМПЕРАТУР С УЧЕТОМ</w:t>
      </w:r>
      <w:bookmarkEnd w:id="7"/>
    </w:p>
    <w:p w:rsidR="00700D88" w:rsidRDefault="00700D88" w:rsidP="00FF46BE">
      <w:pPr>
        <w:keepNext/>
        <w:keepLines/>
        <w:spacing w:line="240" w:lineRule="exact"/>
        <w:jc w:val="center"/>
        <w:rPr>
          <w:rStyle w:val="12"/>
          <w:b w:val="0"/>
          <w:bCs w:val="0"/>
        </w:rPr>
      </w:pPr>
      <w:bookmarkStart w:id="8" w:name="bookmark13"/>
      <w:r>
        <w:rPr>
          <w:rStyle w:val="12"/>
          <w:b w:val="0"/>
          <w:bCs w:val="0"/>
        </w:rPr>
        <w:t>КЛИМАТИЧЕСКОГО ПОЯСА</w:t>
      </w:r>
      <w:bookmarkEnd w:id="8"/>
    </w:p>
    <w:p w:rsidR="007D4FC3" w:rsidRDefault="007D4FC3" w:rsidP="00700D88">
      <w:pPr>
        <w:keepNext/>
        <w:keepLines/>
        <w:spacing w:line="240" w:lineRule="exact"/>
        <w:rPr>
          <w:rStyle w:val="12"/>
          <w:b w:val="0"/>
          <w:bCs w:val="0"/>
        </w:rPr>
      </w:pPr>
    </w:p>
    <w:tbl>
      <w:tblPr>
        <w:tblStyle w:val="ab"/>
        <w:tblW w:w="0" w:type="auto"/>
        <w:tblLook w:val="04A0" w:firstRow="1" w:lastRow="0" w:firstColumn="1" w:lastColumn="0" w:noHBand="0" w:noVBand="1"/>
      </w:tblPr>
      <w:tblGrid>
        <w:gridCol w:w="959"/>
        <w:gridCol w:w="5387"/>
        <w:gridCol w:w="3474"/>
      </w:tblGrid>
      <w:tr w:rsidR="004D6700" w:rsidTr="009F55FC">
        <w:trPr>
          <w:trHeight w:val="1201"/>
        </w:trPr>
        <w:tc>
          <w:tcPr>
            <w:tcW w:w="959" w:type="dxa"/>
          </w:tcPr>
          <w:p w:rsidR="004D6700" w:rsidRDefault="004D6700" w:rsidP="004D6700">
            <w:pPr>
              <w:spacing w:after="60" w:line="240" w:lineRule="exact"/>
              <w:ind w:left="320"/>
            </w:pPr>
            <w:r>
              <w:rPr>
                <w:rStyle w:val="21"/>
              </w:rPr>
              <w:t>№</w:t>
            </w:r>
          </w:p>
          <w:p w:rsidR="004D6700" w:rsidRDefault="004D6700" w:rsidP="004D6700">
            <w:pPr>
              <w:spacing w:before="60" w:line="240" w:lineRule="exact"/>
              <w:ind w:left="320"/>
            </w:pPr>
            <w:r>
              <w:rPr>
                <w:rStyle w:val="21"/>
              </w:rPr>
              <w:t>п/п</w:t>
            </w:r>
          </w:p>
        </w:tc>
        <w:tc>
          <w:tcPr>
            <w:tcW w:w="5387" w:type="dxa"/>
          </w:tcPr>
          <w:p w:rsidR="004D6700" w:rsidRDefault="004D6700" w:rsidP="004D6700">
            <w:pPr>
              <w:spacing w:line="288" w:lineRule="exact"/>
              <w:jc w:val="center"/>
            </w:pPr>
            <w:r>
              <w:rPr>
                <w:rStyle w:val="21"/>
              </w:rPr>
              <w:t>Наименование специальной одежды и специальной обуви для защиты от пониженных температур</w:t>
            </w:r>
          </w:p>
        </w:tc>
        <w:tc>
          <w:tcPr>
            <w:tcW w:w="3474" w:type="dxa"/>
          </w:tcPr>
          <w:p w:rsidR="004D6700" w:rsidRDefault="004D6700" w:rsidP="004D6700">
            <w:pPr>
              <w:spacing w:line="288" w:lineRule="exact"/>
              <w:jc w:val="center"/>
            </w:pPr>
            <w:r>
              <w:rPr>
                <w:rStyle w:val="21"/>
              </w:rPr>
              <w:t xml:space="preserve">Нормативный срок эксплуатации по </w:t>
            </w:r>
            <w:r>
              <w:rPr>
                <w:rStyle w:val="21"/>
                <w:lang w:val="en-US"/>
              </w:rPr>
              <w:t>I</w:t>
            </w:r>
            <w:r w:rsidRPr="004D6700">
              <w:rPr>
                <w:rStyle w:val="21"/>
              </w:rPr>
              <w:t xml:space="preserve"> </w:t>
            </w:r>
            <w:r>
              <w:rPr>
                <w:rStyle w:val="21"/>
              </w:rPr>
              <w:t xml:space="preserve">климатическому поясу </w:t>
            </w:r>
            <w:r w:rsidR="002E2A76">
              <w:rPr>
                <w:rStyle w:val="21"/>
              </w:rPr>
              <w:t xml:space="preserve"> ( в годах)</w:t>
            </w:r>
          </w:p>
        </w:tc>
      </w:tr>
      <w:tr w:rsidR="004D6700" w:rsidTr="004D6700">
        <w:tc>
          <w:tcPr>
            <w:tcW w:w="959" w:type="dxa"/>
          </w:tcPr>
          <w:p w:rsidR="004D6700" w:rsidRPr="004D6700" w:rsidRDefault="004D6700" w:rsidP="004D6700">
            <w:pPr>
              <w:keepNext/>
              <w:keepLines/>
              <w:spacing w:line="240" w:lineRule="exact"/>
              <w:jc w:val="center"/>
              <w:rPr>
                <w:rStyle w:val="12"/>
                <w:b w:val="0"/>
                <w:bCs w:val="0"/>
                <w:lang w:val="en-US"/>
              </w:rPr>
            </w:pPr>
            <w:r>
              <w:rPr>
                <w:rStyle w:val="12"/>
                <w:b w:val="0"/>
                <w:bCs w:val="0"/>
                <w:lang w:val="en-US"/>
              </w:rPr>
              <w:t>1.</w:t>
            </w:r>
          </w:p>
        </w:tc>
        <w:tc>
          <w:tcPr>
            <w:tcW w:w="5387" w:type="dxa"/>
          </w:tcPr>
          <w:p w:rsidR="004D6700" w:rsidRDefault="004D6700" w:rsidP="004D6700">
            <w:pPr>
              <w:keepNext/>
              <w:keepLines/>
              <w:spacing w:line="240" w:lineRule="exact"/>
              <w:rPr>
                <w:rStyle w:val="12"/>
                <w:b w:val="0"/>
                <w:bCs w:val="0"/>
              </w:rPr>
            </w:pPr>
            <w:r>
              <w:rPr>
                <w:rStyle w:val="21"/>
              </w:rPr>
              <w:t>Одежда специальная от пониженных температур 1, 2 класса защиты</w:t>
            </w:r>
          </w:p>
        </w:tc>
        <w:tc>
          <w:tcPr>
            <w:tcW w:w="3474" w:type="dxa"/>
          </w:tcPr>
          <w:p w:rsidR="004D6700" w:rsidRDefault="002E2A76" w:rsidP="002E2A76">
            <w:pPr>
              <w:keepNext/>
              <w:keepLines/>
              <w:spacing w:line="240" w:lineRule="exact"/>
              <w:jc w:val="center"/>
              <w:rPr>
                <w:rStyle w:val="12"/>
                <w:b w:val="0"/>
                <w:bCs w:val="0"/>
              </w:rPr>
            </w:pPr>
            <w:r>
              <w:rPr>
                <w:rStyle w:val="12"/>
                <w:b w:val="0"/>
                <w:bCs w:val="0"/>
              </w:rPr>
              <w:t xml:space="preserve">2,5 </w:t>
            </w:r>
          </w:p>
        </w:tc>
      </w:tr>
      <w:tr w:rsidR="004D6700" w:rsidTr="004D6700">
        <w:tc>
          <w:tcPr>
            <w:tcW w:w="959" w:type="dxa"/>
          </w:tcPr>
          <w:p w:rsidR="004D6700" w:rsidRPr="004D6700" w:rsidRDefault="004D6700" w:rsidP="004D6700">
            <w:pPr>
              <w:keepNext/>
              <w:keepLines/>
              <w:spacing w:line="240" w:lineRule="exact"/>
              <w:jc w:val="center"/>
              <w:rPr>
                <w:rStyle w:val="12"/>
                <w:b w:val="0"/>
                <w:bCs w:val="0"/>
                <w:lang w:val="en-US"/>
              </w:rPr>
            </w:pPr>
            <w:r>
              <w:rPr>
                <w:rStyle w:val="12"/>
                <w:b w:val="0"/>
                <w:bCs w:val="0"/>
                <w:lang w:val="en-US"/>
              </w:rPr>
              <w:t>2.</w:t>
            </w:r>
          </w:p>
        </w:tc>
        <w:tc>
          <w:tcPr>
            <w:tcW w:w="5387" w:type="dxa"/>
          </w:tcPr>
          <w:p w:rsidR="004D6700" w:rsidRDefault="004D6700" w:rsidP="004D6700">
            <w:pPr>
              <w:keepNext/>
              <w:keepLines/>
              <w:spacing w:line="240" w:lineRule="exact"/>
              <w:rPr>
                <w:rStyle w:val="12"/>
                <w:b w:val="0"/>
                <w:bCs w:val="0"/>
              </w:rPr>
            </w:pPr>
            <w:r>
              <w:rPr>
                <w:rStyle w:val="21"/>
              </w:rPr>
              <w:t>Одежда специальная от пониженных температур 3, 4 класса защиты</w:t>
            </w:r>
          </w:p>
        </w:tc>
        <w:tc>
          <w:tcPr>
            <w:tcW w:w="3474" w:type="dxa"/>
          </w:tcPr>
          <w:p w:rsidR="004D6700" w:rsidRDefault="002E2A76" w:rsidP="009F55FC">
            <w:pPr>
              <w:keepNext/>
              <w:keepLines/>
              <w:spacing w:line="240" w:lineRule="exact"/>
              <w:jc w:val="center"/>
              <w:rPr>
                <w:rStyle w:val="12"/>
                <w:b w:val="0"/>
                <w:bCs w:val="0"/>
              </w:rPr>
            </w:pPr>
            <w:r>
              <w:rPr>
                <w:rStyle w:val="12"/>
                <w:b w:val="0"/>
                <w:bCs w:val="0"/>
              </w:rPr>
              <w:t>-</w:t>
            </w:r>
          </w:p>
        </w:tc>
      </w:tr>
      <w:tr w:rsidR="004D6700" w:rsidTr="004D6700">
        <w:tc>
          <w:tcPr>
            <w:tcW w:w="959" w:type="dxa"/>
          </w:tcPr>
          <w:p w:rsidR="004D6700" w:rsidRPr="004D6700" w:rsidRDefault="004D6700" w:rsidP="004D6700">
            <w:pPr>
              <w:keepNext/>
              <w:keepLines/>
              <w:spacing w:line="240" w:lineRule="exact"/>
              <w:jc w:val="center"/>
              <w:rPr>
                <w:rStyle w:val="12"/>
                <w:b w:val="0"/>
                <w:bCs w:val="0"/>
              </w:rPr>
            </w:pPr>
            <w:r>
              <w:rPr>
                <w:rStyle w:val="12"/>
                <w:b w:val="0"/>
                <w:bCs w:val="0"/>
                <w:lang w:val="en-US"/>
              </w:rPr>
              <w:t>3.</w:t>
            </w:r>
          </w:p>
        </w:tc>
        <w:tc>
          <w:tcPr>
            <w:tcW w:w="5387" w:type="dxa"/>
            <w:vAlign w:val="bottom"/>
          </w:tcPr>
          <w:p w:rsidR="004D6700" w:rsidRDefault="004D6700" w:rsidP="004D6700">
            <w:pPr>
              <w:spacing w:line="288" w:lineRule="exact"/>
            </w:pPr>
            <w:r>
              <w:rPr>
                <w:rStyle w:val="21"/>
              </w:rPr>
              <w:t>Обувь специальная для защиты от пониженных температур</w:t>
            </w:r>
          </w:p>
        </w:tc>
        <w:tc>
          <w:tcPr>
            <w:tcW w:w="3474" w:type="dxa"/>
          </w:tcPr>
          <w:p w:rsidR="004D6700" w:rsidRDefault="002E2A76" w:rsidP="009F55FC">
            <w:pPr>
              <w:keepNext/>
              <w:keepLines/>
              <w:spacing w:line="240" w:lineRule="exact"/>
              <w:jc w:val="center"/>
              <w:rPr>
                <w:rStyle w:val="12"/>
                <w:b w:val="0"/>
                <w:bCs w:val="0"/>
              </w:rPr>
            </w:pPr>
            <w:r>
              <w:rPr>
                <w:rStyle w:val="12"/>
                <w:b w:val="0"/>
                <w:bCs w:val="0"/>
              </w:rPr>
              <w:t>2</w:t>
            </w:r>
          </w:p>
        </w:tc>
      </w:tr>
      <w:tr w:rsidR="004D6700" w:rsidTr="004D6700">
        <w:tc>
          <w:tcPr>
            <w:tcW w:w="959" w:type="dxa"/>
          </w:tcPr>
          <w:p w:rsidR="004D6700" w:rsidRDefault="004D6700" w:rsidP="004D6700">
            <w:pPr>
              <w:keepNext/>
              <w:keepLines/>
              <w:spacing w:line="240" w:lineRule="exact"/>
              <w:jc w:val="center"/>
              <w:rPr>
                <w:rStyle w:val="12"/>
                <w:b w:val="0"/>
                <w:bCs w:val="0"/>
              </w:rPr>
            </w:pPr>
            <w:r>
              <w:rPr>
                <w:rStyle w:val="12"/>
                <w:b w:val="0"/>
                <w:bCs w:val="0"/>
              </w:rPr>
              <w:t>4.</w:t>
            </w:r>
          </w:p>
        </w:tc>
        <w:tc>
          <w:tcPr>
            <w:tcW w:w="5387" w:type="dxa"/>
          </w:tcPr>
          <w:p w:rsidR="004D6700" w:rsidRDefault="004D6700" w:rsidP="004D6700">
            <w:pPr>
              <w:spacing w:line="240" w:lineRule="exact"/>
              <w:rPr>
                <w:rStyle w:val="21"/>
              </w:rPr>
            </w:pPr>
            <w:r>
              <w:rPr>
                <w:rStyle w:val="21"/>
              </w:rPr>
              <w:t>Обувь валяная</w:t>
            </w:r>
          </w:p>
          <w:p w:rsidR="009F55FC" w:rsidRDefault="009F55FC" w:rsidP="004D6700">
            <w:pPr>
              <w:spacing w:line="240" w:lineRule="exact"/>
            </w:pPr>
          </w:p>
        </w:tc>
        <w:tc>
          <w:tcPr>
            <w:tcW w:w="3474" w:type="dxa"/>
          </w:tcPr>
          <w:p w:rsidR="004D6700" w:rsidRDefault="002E2A76" w:rsidP="009F55FC">
            <w:pPr>
              <w:keepNext/>
              <w:keepLines/>
              <w:spacing w:line="240" w:lineRule="exact"/>
              <w:jc w:val="center"/>
              <w:rPr>
                <w:rStyle w:val="12"/>
                <w:b w:val="0"/>
                <w:bCs w:val="0"/>
              </w:rPr>
            </w:pPr>
            <w:r>
              <w:rPr>
                <w:rStyle w:val="12"/>
                <w:b w:val="0"/>
                <w:bCs w:val="0"/>
              </w:rPr>
              <w:t>-</w:t>
            </w:r>
          </w:p>
        </w:tc>
      </w:tr>
      <w:tr w:rsidR="004D6700" w:rsidTr="004D6700">
        <w:tc>
          <w:tcPr>
            <w:tcW w:w="959" w:type="dxa"/>
          </w:tcPr>
          <w:p w:rsidR="004D6700" w:rsidRDefault="004D6700" w:rsidP="004D6700">
            <w:pPr>
              <w:keepNext/>
              <w:keepLines/>
              <w:spacing w:line="240" w:lineRule="exact"/>
              <w:jc w:val="center"/>
              <w:rPr>
                <w:rStyle w:val="12"/>
                <w:b w:val="0"/>
                <w:bCs w:val="0"/>
              </w:rPr>
            </w:pPr>
            <w:r>
              <w:rPr>
                <w:rStyle w:val="12"/>
                <w:b w:val="0"/>
                <w:bCs w:val="0"/>
              </w:rPr>
              <w:t>5.</w:t>
            </w:r>
          </w:p>
        </w:tc>
        <w:tc>
          <w:tcPr>
            <w:tcW w:w="5387" w:type="dxa"/>
          </w:tcPr>
          <w:p w:rsidR="004D6700" w:rsidRDefault="004D6700" w:rsidP="004D6700">
            <w:pPr>
              <w:spacing w:line="240" w:lineRule="exact"/>
            </w:pPr>
            <w:r>
              <w:rPr>
                <w:rStyle w:val="21"/>
              </w:rPr>
              <w:t>Головной убор для защиты от пониженных температур</w:t>
            </w:r>
          </w:p>
        </w:tc>
        <w:tc>
          <w:tcPr>
            <w:tcW w:w="3474" w:type="dxa"/>
          </w:tcPr>
          <w:p w:rsidR="004D6700" w:rsidRDefault="002E2A76" w:rsidP="009F55FC">
            <w:pPr>
              <w:keepNext/>
              <w:keepLines/>
              <w:spacing w:line="240" w:lineRule="exact"/>
              <w:jc w:val="center"/>
              <w:rPr>
                <w:rStyle w:val="12"/>
                <w:b w:val="0"/>
                <w:bCs w:val="0"/>
              </w:rPr>
            </w:pPr>
            <w:r>
              <w:rPr>
                <w:rStyle w:val="12"/>
                <w:b w:val="0"/>
                <w:bCs w:val="0"/>
              </w:rPr>
              <w:t>3</w:t>
            </w:r>
          </w:p>
        </w:tc>
      </w:tr>
    </w:tbl>
    <w:p w:rsidR="007D4FC3" w:rsidRDefault="007D4FC3" w:rsidP="00700D88">
      <w:pPr>
        <w:keepNext/>
        <w:keepLines/>
        <w:spacing w:line="240" w:lineRule="exact"/>
        <w:rPr>
          <w:rStyle w:val="12"/>
          <w:b w:val="0"/>
          <w:bCs w:val="0"/>
        </w:rPr>
      </w:pPr>
    </w:p>
    <w:p w:rsidR="007D4FC3" w:rsidRDefault="007D4FC3" w:rsidP="00700D88">
      <w:pPr>
        <w:keepNext/>
        <w:keepLines/>
        <w:spacing w:line="240" w:lineRule="exact"/>
        <w:rPr>
          <w:rStyle w:val="12"/>
          <w:b w:val="0"/>
          <w:bCs w:val="0"/>
        </w:rPr>
      </w:pPr>
    </w:p>
    <w:p w:rsidR="007D4FC3" w:rsidRDefault="007D4FC3" w:rsidP="00700D88">
      <w:pPr>
        <w:keepNext/>
        <w:keepLines/>
        <w:spacing w:line="240" w:lineRule="exact"/>
        <w:rPr>
          <w:rStyle w:val="12"/>
          <w:b w:val="0"/>
          <w:bCs w:val="0"/>
        </w:rPr>
      </w:pPr>
    </w:p>
    <w:p w:rsidR="007D4FC3" w:rsidRDefault="007D4FC3" w:rsidP="00700D88">
      <w:pPr>
        <w:keepNext/>
        <w:keepLines/>
        <w:spacing w:line="240" w:lineRule="exact"/>
        <w:rPr>
          <w:rStyle w:val="12"/>
          <w:b w:val="0"/>
          <w:bCs w:val="0"/>
        </w:rPr>
      </w:pPr>
    </w:p>
    <w:p w:rsidR="007D4FC3" w:rsidRDefault="007D4FC3" w:rsidP="00700D88">
      <w:pPr>
        <w:keepNext/>
        <w:keepLines/>
        <w:spacing w:line="240" w:lineRule="exact"/>
        <w:rPr>
          <w:rStyle w:val="12"/>
          <w:b w:val="0"/>
          <w:bCs w:val="0"/>
        </w:rPr>
      </w:pPr>
    </w:p>
    <w:p w:rsidR="007D4FC3" w:rsidRDefault="007D4FC3" w:rsidP="00700D88">
      <w:pPr>
        <w:keepNext/>
        <w:keepLines/>
        <w:spacing w:line="240" w:lineRule="exact"/>
      </w:pPr>
    </w:p>
    <w:p w:rsidR="00700D88" w:rsidRDefault="00700D88" w:rsidP="00700D88">
      <w:pPr>
        <w:rPr>
          <w:sz w:val="2"/>
          <w:szCs w:val="2"/>
        </w:rPr>
      </w:pPr>
    </w:p>
    <w:p w:rsidR="00700D88" w:rsidRDefault="00700D88" w:rsidP="00700D88">
      <w:pPr>
        <w:rPr>
          <w:sz w:val="2"/>
          <w:szCs w:val="2"/>
        </w:rPr>
      </w:pPr>
    </w:p>
    <w:p w:rsidR="00700D88" w:rsidRDefault="00700D88" w:rsidP="00120D95">
      <w:pPr>
        <w:jc w:val="center"/>
        <w:rPr>
          <w:b/>
        </w:rPr>
      </w:pPr>
    </w:p>
    <w:p w:rsidR="00120D95" w:rsidRPr="00700E00" w:rsidRDefault="00120D95" w:rsidP="00120D95">
      <w:pPr>
        <w:jc w:val="center"/>
        <w:rPr>
          <w:b/>
          <w:sz w:val="22"/>
          <w:szCs w:val="22"/>
        </w:rPr>
      </w:pPr>
    </w:p>
    <w:p w:rsidR="00120D95" w:rsidRDefault="00120D95" w:rsidP="00120D95">
      <w:pPr>
        <w:jc w:val="center"/>
        <w:rPr>
          <w:b/>
        </w:rPr>
      </w:pPr>
    </w:p>
    <w:p w:rsidR="00120D95" w:rsidRDefault="00120D95" w:rsidP="00120D95">
      <w:pPr>
        <w:jc w:val="center"/>
        <w:rPr>
          <w:b/>
        </w:rPr>
      </w:pPr>
    </w:p>
    <w:p w:rsidR="00120D95" w:rsidRDefault="00120D95" w:rsidP="00120D95">
      <w:pPr>
        <w:overflowPunct w:val="0"/>
        <w:autoSpaceDE w:val="0"/>
        <w:ind w:left="20"/>
        <w:jc w:val="center"/>
        <w:textAlignment w:val="baseline"/>
        <w:rPr>
          <w:bCs/>
        </w:rPr>
      </w:pPr>
    </w:p>
    <w:sectPr w:rsidR="00120D95" w:rsidSect="004C1AF9">
      <w:pgSz w:w="11906" w:h="16838"/>
      <w:pgMar w:top="567" w:right="567"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071"/>
    <w:multiLevelType w:val="multilevel"/>
    <w:tmpl w:val="CAB899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233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F36"/>
    <w:multiLevelType w:val="hybridMultilevel"/>
    <w:tmpl w:val="A2AA03EE"/>
    <w:lvl w:ilvl="0" w:tplc="8C040D1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0BBC6062"/>
    <w:multiLevelType w:val="multilevel"/>
    <w:tmpl w:val="ACA489E8"/>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F4427"/>
    <w:multiLevelType w:val="multilevel"/>
    <w:tmpl w:val="B816B0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C1813"/>
    <w:multiLevelType w:val="multilevel"/>
    <w:tmpl w:val="A6CC4E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5C7595"/>
    <w:multiLevelType w:val="multilevel"/>
    <w:tmpl w:val="42F063F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5170BE"/>
    <w:multiLevelType w:val="hybridMultilevel"/>
    <w:tmpl w:val="4E98AFB6"/>
    <w:lvl w:ilvl="0" w:tplc="816CA8DE">
      <w:start w:val="1"/>
      <w:numFmt w:val="decimal"/>
      <w:lvlText w:val="%1"/>
      <w:lvlJc w:val="righ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CB25AE7"/>
    <w:multiLevelType w:val="multilevel"/>
    <w:tmpl w:val="5296DE5C"/>
    <w:lvl w:ilvl="0">
      <w:start w:val="17"/>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72A020C"/>
    <w:multiLevelType w:val="multilevel"/>
    <w:tmpl w:val="4ADC35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714385"/>
    <w:multiLevelType w:val="multilevel"/>
    <w:tmpl w:val="A6CC4E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7A155C"/>
    <w:multiLevelType w:val="multilevel"/>
    <w:tmpl w:val="A6CC4E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8A6E7D"/>
    <w:multiLevelType w:val="multilevel"/>
    <w:tmpl w:val="E9BA3C3A"/>
    <w:lvl w:ilvl="0">
      <w:start w:val="2"/>
      <w:numFmt w:val="decimal"/>
      <w:lvlText w:val="%1."/>
      <w:lvlJc w:val="left"/>
      <w:pPr>
        <w:ind w:left="660" w:hanging="660"/>
      </w:pPr>
      <w:rPr>
        <w:rFonts w:hint="default"/>
        <w:color w:val="000000"/>
      </w:rPr>
    </w:lvl>
    <w:lvl w:ilvl="1">
      <w:start w:val="12"/>
      <w:numFmt w:val="decimal"/>
      <w:lvlText w:val="%1.%2."/>
      <w:lvlJc w:val="left"/>
      <w:pPr>
        <w:ind w:left="1030" w:hanging="660"/>
      </w:pPr>
      <w:rPr>
        <w:rFonts w:hint="default"/>
        <w:color w:val="000000"/>
      </w:rPr>
    </w:lvl>
    <w:lvl w:ilvl="2">
      <w:start w:val="1"/>
      <w:numFmt w:val="decimal"/>
      <w:lvlText w:val="%1.%2.%3."/>
      <w:lvlJc w:val="left"/>
      <w:pPr>
        <w:ind w:left="1460" w:hanging="720"/>
      </w:pPr>
      <w:rPr>
        <w:rFonts w:hint="default"/>
        <w:color w:val="000000"/>
      </w:rPr>
    </w:lvl>
    <w:lvl w:ilvl="3">
      <w:start w:val="1"/>
      <w:numFmt w:val="decimal"/>
      <w:lvlText w:val="%1.%2.%3.%4."/>
      <w:lvlJc w:val="left"/>
      <w:pPr>
        <w:ind w:left="1830" w:hanging="720"/>
      </w:pPr>
      <w:rPr>
        <w:rFonts w:hint="default"/>
        <w:color w:val="000000"/>
      </w:rPr>
    </w:lvl>
    <w:lvl w:ilvl="4">
      <w:start w:val="1"/>
      <w:numFmt w:val="decimal"/>
      <w:lvlText w:val="%1.%2.%3.%4.%5."/>
      <w:lvlJc w:val="left"/>
      <w:pPr>
        <w:ind w:left="2560" w:hanging="1080"/>
      </w:pPr>
      <w:rPr>
        <w:rFonts w:hint="default"/>
        <w:color w:val="000000"/>
      </w:rPr>
    </w:lvl>
    <w:lvl w:ilvl="5">
      <w:start w:val="1"/>
      <w:numFmt w:val="decimal"/>
      <w:lvlText w:val="%1.%2.%3.%4.%5.%6."/>
      <w:lvlJc w:val="left"/>
      <w:pPr>
        <w:ind w:left="2930" w:hanging="1080"/>
      </w:pPr>
      <w:rPr>
        <w:rFonts w:hint="default"/>
        <w:color w:val="000000"/>
      </w:rPr>
    </w:lvl>
    <w:lvl w:ilvl="6">
      <w:start w:val="1"/>
      <w:numFmt w:val="decimal"/>
      <w:lvlText w:val="%1.%2.%3.%4.%5.%6.%7."/>
      <w:lvlJc w:val="left"/>
      <w:pPr>
        <w:ind w:left="3660" w:hanging="1440"/>
      </w:pPr>
      <w:rPr>
        <w:rFonts w:hint="default"/>
        <w:color w:val="000000"/>
      </w:rPr>
    </w:lvl>
    <w:lvl w:ilvl="7">
      <w:start w:val="1"/>
      <w:numFmt w:val="decimal"/>
      <w:lvlText w:val="%1.%2.%3.%4.%5.%6.%7.%8."/>
      <w:lvlJc w:val="left"/>
      <w:pPr>
        <w:ind w:left="4030" w:hanging="1440"/>
      </w:pPr>
      <w:rPr>
        <w:rFonts w:hint="default"/>
        <w:color w:val="000000"/>
      </w:rPr>
    </w:lvl>
    <w:lvl w:ilvl="8">
      <w:start w:val="1"/>
      <w:numFmt w:val="decimal"/>
      <w:lvlText w:val="%1.%2.%3.%4.%5.%6.%7.%8.%9."/>
      <w:lvlJc w:val="left"/>
      <w:pPr>
        <w:ind w:left="4760" w:hanging="1800"/>
      </w:pPr>
      <w:rPr>
        <w:rFonts w:hint="default"/>
        <w:color w:val="000000"/>
      </w:rPr>
    </w:lvl>
  </w:abstractNum>
  <w:abstractNum w:abstractNumId="13" w15:restartNumberingAfterBreak="0">
    <w:nsid w:val="4D93536A"/>
    <w:multiLevelType w:val="multilevel"/>
    <w:tmpl w:val="B896EC4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7959E2"/>
    <w:multiLevelType w:val="multilevel"/>
    <w:tmpl w:val="178238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A02C7E"/>
    <w:multiLevelType w:val="multilevel"/>
    <w:tmpl w:val="34A05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8A453C"/>
    <w:multiLevelType w:val="hybridMultilevel"/>
    <w:tmpl w:val="9354A074"/>
    <w:lvl w:ilvl="0" w:tplc="EB26BC7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697217BB"/>
    <w:multiLevelType w:val="multilevel"/>
    <w:tmpl w:val="19CAE25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8C7704"/>
    <w:multiLevelType w:val="multilevel"/>
    <w:tmpl w:val="393281BE"/>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F63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A279D"/>
    <w:multiLevelType w:val="multilevel"/>
    <w:tmpl w:val="EBE447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E968AF"/>
    <w:multiLevelType w:val="multilevel"/>
    <w:tmpl w:val="A498E072"/>
    <w:lvl w:ilvl="0">
      <w:start w:val="1"/>
      <w:numFmt w:val="decimal"/>
      <w:lvlText w:val="4.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EE2627"/>
    <w:multiLevelType w:val="multilevel"/>
    <w:tmpl w:val="C4EE4F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4360E5"/>
    <w:multiLevelType w:val="multilevel"/>
    <w:tmpl w:val="EB5843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636B42"/>
    <w:multiLevelType w:val="hybridMultilevel"/>
    <w:tmpl w:val="D31C8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6D7E1A"/>
    <w:multiLevelType w:val="multilevel"/>
    <w:tmpl w:val="0AF48560"/>
    <w:lvl w:ilvl="0">
      <w:start w:val="1"/>
      <w:numFmt w:val="decimal"/>
      <w:lvlText w:val="4.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
  </w:num>
  <w:num w:numId="3">
    <w:abstractNumId w:val="24"/>
  </w:num>
  <w:num w:numId="4">
    <w:abstractNumId w:val="7"/>
  </w:num>
  <w:num w:numId="5">
    <w:abstractNumId w:val="5"/>
  </w:num>
  <w:num w:numId="6">
    <w:abstractNumId w:val="23"/>
  </w:num>
  <w:num w:numId="7">
    <w:abstractNumId w:val="15"/>
  </w:num>
  <w:num w:numId="8">
    <w:abstractNumId w:val="18"/>
  </w:num>
  <w:num w:numId="9">
    <w:abstractNumId w:val="17"/>
  </w:num>
  <w:num w:numId="10">
    <w:abstractNumId w:val="20"/>
  </w:num>
  <w:num w:numId="11">
    <w:abstractNumId w:val="14"/>
  </w:num>
  <w:num w:numId="12">
    <w:abstractNumId w:val="9"/>
  </w:num>
  <w:num w:numId="13">
    <w:abstractNumId w:val="21"/>
  </w:num>
  <w:num w:numId="14">
    <w:abstractNumId w:val="3"/>
  </w:num>
  <w:num w:numId="15">
    <w:abstractNumId w:val="25"/>
  </w:num>
  <w:num w:numId="16">
    <w:abstractNumId w:val="4"/>
  </w:num>
  <w:num w:numId="17">
    <w:abstractNumId w:val="22"/>
  </w:num>
  <w:num w:numId="18">
    <w:abstractNumId w:val="6"/>
  </w:num>
  <w:num w:numId="19">
    <w:abstractNumId w:val="10"/>
  </w:num>
  <w:num w:numId="20">
    <w:abstractNumId w:val="0"/>
  </w:num>
  <w:num w:numId="21">
    <w:abstractNumId w:val="12"/>
  </w:num>
  <w:num w:numId="22">
    <w:abstractNumId w:val="11"/>
  </w:num>
  <w:num w:numId="23">
    <w:abstractNumId w:val="13"/>
  </w:num>
  <w:num w:numId="24">
    <w:abstractNumId w:val="1"/>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BB1C50"/>
    <w:rsid w:val="00000C94"/>
    <w:rsid w:val="00010056"/>
    <w:rsid w:val="0001444C"/>
    <w:rsid w:val="00035EBB"/>
    <w:rsid w:val="00065344"/>
    <w:rsid w:val="00065450"/>
    <w:rsid w:val="00084907"/>
    <w:rsid w:val="000B4C06"/>
    <w:rsid w:val="000D401E"/>
    <w:rsid w:val="00120D95"/>
    <w:rsid w:val="0013741C"/>
    <w:rsid w:val="00181973"/>
    <w:rsid w:val="00184838"/>
    <w:rsid w:val="00187FA4"/>
    <w:rsid w:val="00191A00"/>
    <w:rsid w:val="001C3BFD"/>
    <w:rsid w:val="001D7855"/>
    <w:rsid w:val="001E53A7"/>
    <w:rsid w:val="00206741"/>
    <w:rsid w:val="002372B9"/>
    <w:rsid w:val="002542EA"/>
    <w:rsid w:val="00265ED7"/>
    <w:rsid w:val="00270113"/>
    <w:rsid w:val="002766CB"/>
    <w:rsid w:val="00286239"/>
    <w:rsid w:val="002D2455"/>
    <w:rsid w:val="002E2A76"/>
    <w:rsid w:val="002E78B4"/>
    <w:rsid w:val="003135E3"/>
    <w:rsid w:val="00315678"/>
    <w:rsid w:val="00323CA4"/>
    <w:rsid w:val="00335B0B"/>
    <w:rsid w:val="004439A4"/>
    <w:rsid w:val="00444FEC"/>
    <w:rsid w:val="004627E7"/>
    <w:rsid w:val="00474BA1"/>
    <w:rsid w:val="004B4172"/>
    <w:rsid w:val="004C1AF9"/>
    <w:rsid w:val="004D0D8E"/>
    <w:rsid w:val="004D6700"/>
    <w:rsid w:val="005016AD"/>
    <w:rsid w:val="00502056"/>
    <w:rsid w:val="005317E4"/>
    <w:rsid w:val="005934F0"/>
    <w:rsid w:val="005A7584"/>
    <w:rsid w:val="00612B0D"/>
    <w:rsid w:val="00656CE8"/>
    <w:rsid w:val="00684954"/>
    <w:rsid w:val="00696DA4"/>
    <w:rsid w:val="006C1EA1"/>
    <w:rsid w:val="006C22AC"/>
    <w:rsid w:val="006C7FD6"/>
    <w:rsid w:val="006D32E1"/>
    <w:rsid w:val="00700D88"/>
    <w:rsid w:val="00700E00"/>
    <w:rsid w:val="0072565A"/>
    <w:rsid w:val="00736770"/>
    <w:rsid w:val="0074544E"/>
    <w:rsid w:val="00747679"/>
    <w:rsid w:val="00747CF9"/>
    <w:rsid w:val="0076592A"/>
    <w:rsid w:val="00771A04"/>
    <w:rsid w:val="007723CD"/>
    <w:rsid w:val="0078018B"/>
    <w:rsid w:val="007B0828"/>
    <w:rsid w:val="007D3424"/>
    <w:rsid w:val="007D4FC3"/>
    <w:rsid w:val="007F6207"/>
    <w:rsid w:val="00800D85"/>
    <w:rsid w:val="008136DC"/>
    <w:rsid w:val="00833435"/>
    <w:rsid w:val="00833F73"/>
    <w:rsid w:val="00835ABA"/>
    <w:rsid w:val="00851DD7"/>
    <w:rsid w:val="008657E3"/>
    <w:rsid w:val="008705E9"/>
    <w:rsid w:val="008A3B8F"/>
    <w:rsid w:val="008A6E17"/>
    <w:rsid w:val="008B2B9D"/>
    <w:rsid w:val="008E06FE"/>
    <w:rsid w:val="009375D9"/>
    <w:rsid w:val="00953C82"/>
    <w:rsid w:val="00956CBA"/>
    <w:rsid w:val="00980368"/>
    <w:rsid w:val="0098269F"/>
    <w:rsid w:val="009B2001"/>
    <w:rsid w:val="009B61AB"/>
    <w:rsid w:val="009D576A"/>
    <w:rsid w:val="009D6B1B"/>
    <w:rsid w:val="009F3555"/>
    <w:rsid w:val="009F55FC"/>
    <w:rsid w:val="00A30A96"/>
    <w:rsid w:val="00A41E12"/>
    <w:rsid w:val="00A46897"/>
    <w:rsid w:val="00A65195"/>
    <w:rsid w:val="00A8403C"/>
    <w:rsid w:val="00A851D2"/>
    <w:rsid w:val="00B3375C"/>
    <w:rsid w:val="00B42138"/>
    <w:rsid w:val="00B629A0"/>
    <w:rsid w:val="00B71999"/>
    <w:rsid w:val="00B97B6D"/>
    <w:rsid w:val="00BA7D87"/>
    <w:rsid w:val="00BB1C50"/>
    <w:rsid w:val="00BD113F"/>
    <w:rsid w:val="00C0179C"/>
    <w:rsid w:val="00C30F25"/>
    <w:rsid w:val="00C603A4"/>
    <w:rsid w:val="00C91933"/>
    <w:rsid w:val="00C93EE1"/>
    <w:rsid w:val="00CB2FEE"/>
    <w:rsid w:val="00CC1088"/>
    <w:rsid w:val="00CC66F4"/>
    <w:rsid w:val="00D05319"/>
    <w:rsid w:val="00D2323F"/>
    <w:rsid w:val="00D40D03"/>
    <w:rsid w:val="00D4159B"/>
    <w:rsid w:val="00D509AE"/>
    <w:rsid w:val="00D6035D"/>
    <w:rsid w:val="00D846C1"/>
    <w:rsid w:val="00D94097"/>
    <w:rsid w:val="00DE5BAA"/>
    <w:rsid w:val="00E1641D"/>
    <w:rsid w:val="00E165A8"/>
    <w:rsid w:val="00E3335E"/>
    <w:rsid w:val="00E47FF5"/>
    <w:rsid w:val="00E537E9"/>
    <w:rsid w:val="00E8044C"/>
    <w:rsid w:val="00E81F0B"/>
    <w:rsid w:val="00EB1E64"/>
    <w:rsid w:val="00ED18DA"/>
    <w:rsid w:val="00ED2719"/>
    <w:rsid w:val="00EE2A7D"/>
    <w:rsid w:val="00EF3B31"/>
    <w:rsid w:val="00F4097B"/>
    <w:rsid w:val="00F75A05"/>
    <w:rsid w:val="00F879C6"/>
    <w:rsid w:val="00FA4D70"/>
    <w:rsid w:val="00FA7F92"/>
    <w:rsid w:val="00FC1007"/>
    <w:rsid w:val="00FE2E7C"/>
    <w:rsid w:val="00FF2F1F"/>
    <w:rsid w:val="00FF33F9"/>
    <w:rsid w:val="00FF4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A607"/>
  <w15:docId w15:val="{5F600311-C9C3-4C39-8D7C-8ABB9AE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AF9"/>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4C1AF9"/>
    <w:pPr>
      <w:spacing w:after="0" w:line="240" w:lineRule="auto"/>
    </w:pPr>
    <w:rPr>
      <w:rFonts w:ascii="Calibri" w:eastAsia="Calibri" w:hAnsi="Calibri" w:cs="Times New Roman"/>
    </w:rPr>
  </w:style>
  <w:style w:type="character" w:customStyle="1" w:styleId="a4">
    <w:name w:val="Без интервала Знак"/>
    <w:aliases w:val="основа Знак"/>
    <w:link w:val="a3"/>
    <w:uiPriority w:val="1"/>
    <w:rsid w:val="004C1AF9"/>
    <w:rPr>
      <w:rFonts w:ascii="Calibri" w:eastAsia="Calibri" w:hAnsi="Calibri" w:cs="Times New Roman"/>
    </w:rPr>
  </w:style>
  <w:style w:type="character" w:styleId="a5">
    <w:name w:val="Hyperlink"/>
    <w:rsid w:val="004C1AF9"/>
    <w:rPr>
      <w:color w:val="0000FF"/>
      <w:u w:val="single"/>
    </w:rPr>
  </w:style>
  <w:style w:type="paragraph" w:customStyle="1" w:styleId="ConsPlusNormal">
    <w:name w:val="ConsPlusNormal"/>
    <w:next w:val="a"/>
    <w:qFormat/>
    <w:rsid w:val="004C1AF9"/>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a6">
    <w:name w:val="Содержимое таблицы"/>
    <w:basedOn w:val="a"/>
    <w:rsid w:val="004C1AF9"/>
    <w:pPr>
      <w:widowControl w:val="0"/>
      <w:suppressLineNumbers/>
    </w:pPr>
  </w:style>
  <w:style w:type="paragraph" w:customStyle="1" w:styleId="ConsPlusCell">
    <w:name w:val="ConsPlusCell"/>
    <w:rsid w:val="004C1AF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Normal (Web)"/>
    <w:basedOn w:val="a"/>
    <w:rsid w:val="004C1AF9"/>
    <w:pPr>
      <w:spacing w:before="100" w:after="100"/>
    </w:pPr>
    <w:rPr>
      <w:sz w:val="18"/>
    </w:rPr>
  </w:style>
  <w:style w:type="paragraph" w:customStyle="1" w:styleId="Default">
    <w:name w:val="Default"/>
    <w:rsid w:val="004C1AF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Без интервала1"/>
    <w:rsid w:val="00835ABA"/>
    <w:pPr>
      <w:spacing w:after="0" w:line="240" w:lineRule="auto"/>
    </w:pPr>
    <w:rPr>
      <w:rFonts w:ascii="Calibri" w:eastAsia="Times New Roman" w:hAnsi="Calibri" w:cs="Calibri"/>
      <w:lang w:eastAsia="ru-RU"/>
    </w:rPr>
  </w:style>
  <w:style w:type="paragraph" w:customStyle="1" w:styleId="2">
    <w:name w:val="Без интервала2"/>
    <w:rsid w:val="00FE2E7C"/>
    <w:pPr>
      <w:suppressAutoHyphens/>
      <w:spacing w:after="0" w:line="240" w:lineRule="auto"/>
    </w:pPr>
    <w:rPr>
      <w:rFonts w:ascii="Calibri" w:eastAsia="Times New Roman" w:hAnsi="Calibri" w:cs="Calibri"/>
      <w:lang w:eastAsia="ar-SA"/>
    </w:rPr>
  </w:style>
  <w:style w:type="paragraph" w:styleId="a8">
    <w:name w:val="List Paragraph"/>
    <w:basedOn w:val="a"/>
    <w:uiPriority w:val="34"/>
    <w:qFormat/>
    <w:rsid w:val="005016AD"/>
    <w:pPr>
      <w:ind w:left="720"/>
      <w:contextualSpacing/>
    </w:pPr>
  </w:style>
  <w:style w:type="paragraph" w:customStyle="1" w:styleId="ConsPlusTitle">
    <w:name w:val="ConsPlusTitle"/>
    <w:rsid w:val="00747679"/>
    <w:pPr>
      <w:widowControl w:val="0"/>
      <w:suppressAutoHyphens/>
      <w:autoSpaceDE w:val="0"/>
      <w:spacing w:after="0" w:line="240" w:lineRule="auto"/>
    </w:pPr>
    <w:rPr>
      <w:rFonts w:ascii="Arial" w:eastAsia="Times New Roman" w:hAnsi="Arial" w:cs="Arial"/>
      <w:b/>
      <w:bCs/>
      <w:sz w:val="20"/>
      <w:szCs w:val="20"/>
      <w:lang w:eastAsia="ar-SA"/>
    </w:rPr>
  </w:style>
  <w:style w:type="paragraph" w:styleId="a9">
    <w:name w:val="Body Text"/>
    <w:basedOn w:val="a"/>
    <w:link w:val="10"/>
    <w:rsid w:val="008705E9"/>
    <w:pPr>
      <w:spacing w:after="120"/>
    </w:pPr>
    <w:rPr>
      <w:sz w:val="26"/>
      <w:szCs w:val="20"/>
    </w:rPr>
  </w:style>
  <w:style w:type="character" w:customStyle="1" w:styleId="aa">
    <w:name w:val="Основной текст Знак"/>
    <w:basedOn w:val="a0"/>
    <w:rsid w:val="008705E9"/>
    <w:rPr>
      <w:rFonts w:ascii="Times New Roman" w:eastAsia="Times New Roman" w:hAnsi="Times New Roman" w:cs="Times New Roman"/>
      <w:sz w:val="24"/>
      <w:szCs w:val="24"/>
      <w:lang w:eastAsia="ar-SA"/>
    </w:rPr>
  </w:style>
  <w:style w:type="character" w:customStyle="1" w:styleId="10">
    <w:name w:val="Основной текст Знак1"/>
    <w:link w:val="a9"/>
    <w:uiPriority w:val="99"/>
    <w:locked/>
    <w:rsid w:val="008705E9"/>
    <w:rPr>
      <w:rFonts w:ascii="Times New Roman" w:eastAsia="Times New Roman" w:hAnsi="Times New Roman" w:cs="Times New Roman"/>
      <w:sz w:val="26"/>
      <w:szCs w:val="20"/>
      <w:lang w:eastAsia="ar-SA"/>
    </w:rPr>
  </w:style>
  <w:style w:type="paragraph" w:customStyle="1" w:styleId="3">
    <w:name w:val="Без интервала3"/>
    <w:rsid w:val="002E78B4"/>
    <w:pPr>
      <w:suppressAutoHyphens/>
      <w:spacing w:after="0" w:line="240" w:lineRule="auto"/>
    </w:pPr>
    <w:rPr>
      <w:rFonts w:ascii="Calibri" w:eastAsia="Times New Roman" w:hAnsi="Calibri" w:cs="Calibri"/>
      <w:lang w:eastAsia="ar-SA"/>
    </w:rPr>
  </w:style>
  <w:style w:type="paragraph" w:customStyle="1" w:styleId="c3">
    <w:name w:val="c3"/>
    <w:basedOn w:val="a"/>
    <w:rsid w:val="00D2323F"/>
    <w:pPr>
      <w:suppressAutoHyphens w:val="0"/>
      <w:spacing w:before="100" w:beforeAutospacing="1" w:after="100" w:afterAutospacing="1"/>
    </w:pPr>
    <w:rPr>
      <w:lang w:eastAsia="ru-RU"/>
    </w:rPr>
  </w:style>
  <w:style w:type="character" w:customStyle="1" w:styleId="c22">
    <w:name w:val="c22"/>
    <w:basedOn w:val="a0"/>
    <w:rsid w:val="00D2323F"/>
  </w:style>
  <w:style w:type="character" w:customStyle="1" w:styleId="c15">
    <w:name w:val="c15"/>
    <w:basedOn w:val="a0"/>
    <w:rsid w:val="00D2323F"/>
  </w:style>
  <w:style w:type="character" w:customStyle="1" w:styleId="c4">
    <w:name w:val="c4"/>
    <w:basedOn w:val="a0"/>
    <w:rsid w:val="00D2323F"/>
  </w:style>
  <w:style w:type="character" w:customStyle="1" w:styleId="c25">
    <w:name w:val="c25"/>
    <w:basedOn w:val="a0"/>
    <w:rsid w:val="00D2323F"/>
  </w:style>
  <w:style w:type="table" w:styleId="ab">
    <w:name w:val="Table Grid"/>
    <w:basedOn w:val="a1"/>
    <w:uiPriority w:val="59"/>
    <w:rsid w:val="00D2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B2001"/>
    <w:rPr>
      <w:rFonts w:ascii="Segoe UI" w:hAnsi="Segoe UI" w:cs="Segoe UI"/>
      <w:sz w:val="18"/>
      <w:szCs w:val="18"/>
    </w:rPr>
  </w:style>
  <w:style w:type="character" w:customStyle="1" w:styleId="ad">
    <w:name w:val="Текст выноски Знак"/>
    <w:basedOn w:val="a0"/>
    <w:link w:val="ac"/>
    <w:uiPriority w:val="99"/>
    <w:semiHidden/>
    <w:rsid w:val="009B2001"/>
    <w:rPr>
      <w:rFonts w:ascii="Segoe UI" w:eastAsia="Times New Roman" w:hAnsi="Segoe UI" w:cs="Segoe UI"/>
      <w:sz w:val="18"/>
      <w:szCs w:val="18"/>
      <w:lang w:eastAsia="ar-SA"/>
    </w:rPr>
  </w:style>
  <w:style w:type="character" w:customStyle="1" w:styleId="20">
    <w:name w:val="Основной текст (2)_"/>
    <w:basedOn w:val="a0"/>
    <w:rsid w:val="00700D88"/>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0"/>
    <w:rsid w:val="00700D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1">
    <w:name w:val="Заголовок №1_"/>
    <w:basedOn w:val="a0"/>
    <w:rsid w:val="00700D88"/>
    <w:rPr>
      <w:rFonts w:ascii="Times New Roman" w:eastAsia="Times New Roman" w:hAnsi="Times New Roman" w:cs="Times New Roman"/>
      <w:b/>
      <w:bCs/>
      <w:i w:val="0"/>
      <w:iCs w:val="0"/>
      <w:smallCaps w:val="0"/>
      <w:strike w:val="0"/>
      <w:u w:val="none"/>
    </w:rPr>
  </w:style>
  <w:style w:type="character" w:customStyle="1" w:styleId="12">
    <w:name w:val="Заголовок №1"/>
    <w:basedOn w:val="11"/>
    <w:rsid w:val="00700D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0">
    <w:name w:val="Основной текст (3)_"/>
    <w:basedOn w:val="a0"/>
    <w:rsid w:val="00700D88"/>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0"/>
    <w:rsid w:val="00700D8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20"/>
    <w:rsid w:val="00700D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e">
    <w:name w:val="Подпись к таблице_"/>
    <w:basedOn w:val="a0"/>
    <w:rsid w:val="00700D88"/>
    <w:rPr>
      <w:rFonts w:ascii="Times New Roman" w:eastAsia="Times New Roman" w:hAnsi="Times New Roman" w:cs="Times New Roman"/>
      <w:b w:val="0"/>
      <w:bCs w:val="0"/>
      <w:i w:val="0"/>
      <w:iCs w:val="0"/>
      <w:smallCaps w:val="0"/>
      <w:strike w:val="0"/>
      <w:u w:val="none"/>
    </w:rPr>
  </w:style>
  <w:style w:type="character" w:customStyle="1" w:styleId="af">
    <w:name w:val="Подпись к таблице"/>
    <w:basedOn w:val="ae"/>
    <w:rsid w:val="00700D8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rsid w:val="00700D88"/>
    <w:rPr>
      <w:rFonts w:ascii="Times New Roman" w:eastAsia="Times New Roman" w:hAnsi="Times New Roman" w:cs="Times New Roman"/>
      <w:b w:val="0"/>
      <w:bCs w:val="0"/>
      <w:i/>
      <w:iCs/>
      <w:smallCaps w:val="0"/>
      <w:strike w:val="0"/>
      <w:u w:val="none"/>
    </w:rPr>
  </w:style>
  <w:style w:type="character" w:customStyle="1" w:styleId="44pt">
    <w:name w:val="Основной текст (4) + 4 pt;Не курсив"/>
    <w:basedOn w:val="4"/>
    <w:rsid w:val="00700D8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40">
    <w:name w:val="Основной текст (4)"/>
    <w:basedOn w:val="4"/>
    <w:rsid w:val="00700D8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
    <w:name w:val="Подпись к таблице (2)_"/>
    <w:basedOn w:val="a0"/>
    <w:rsid w:val="00700D88"/>
    <w:rPr>
      <w:rFonts w:ascii="Times New Roman" w:eastAsia="Times New Roman" w:hAnsi="Times New Roman" w:cs="Times New Roman"/>
      <w:b w:val="0"/>
      <w:bCs w:val="0"/>
      <w:i/>
      <w:iCs/>
      <w:smallCaps w:val="0"/>
      <w:strike w:val="0"/>
      <w:u w:val="none"/>
    </w:rPr>
  </w:style>
  <w:style w:type="character" w:customStyle="1" w:styleId="23">
    <w:name w:val="Подпись к таблице (2)"/>
    <w:basedOn w:val="22"/>
    <w:rsid w:val="00700D88"/>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CordiaUPC17pt">
    <w:name w:val="Основной текст (2) + CordiaUPC;17 pt;Полужирный"/>
    <w:basedOn w:val="20"/>
    <w:rsid w:val="00700D88"/>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0pt">
    <w:name w:val="Основной текст (2) + CordiaUPC;20 pt"/>
    <w:basedOn w:val="20"/>
    <w:rsid w:val="00700D88"/>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4pt">
    <w:name w:val="Основной текст (2) + 4 pt"/>
    <w:basedOn w:val="20"/>
    <w:rsid w:val="00700D8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14</Pages>
  <Words>5394</Words>
  <Characters>30747</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2023-10-09T10:29:00Z</cp:lastPrinted>
  <dcterms:created xsi:type="dcterms:W3CDTF">2022-03-10T18:08:00Z</dcterms:created>
  <dcterms:modified xsi:type="dcterms:W3CDTF">2024-01-23T09:52:00Z</dcterms:modified>
</cp:coreProperties>
</file>