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B4" w:rsidRPr="009B2DD9" w:rsidRDefault="00D15FB4" w:rsidP="00D15FB4">
      <w:pPr>
        <w:pStyle w:val="a6"/>
        <w:jc w:val="center"/>
        <w:rPr>
          <w:lang w:val="ru-RU"/>
        </w:rPr>
      </w:pPr>
      <w:r w:rsidRPr="009B2DD9">
        <w:rPr>
          <w:lang w:val="ru-RU"/>
        </w:rPr>
        <w:t>Муниципальное бюджетное дошкольное образовательное учреждение</w:t>
      </w:r>
    </w:p>
    <w:p w:rsidR="00D15FB4" w:rsidRPr="00553237" w:rsidRDefault="00D15FB4" w:rsidP="00D15FB4">
      <w:pPr>
        <w:pStyle w:val="a6"/>
        <w:jc w:val="center"/>
        <w:rPr>
          <w:b/>
          <w:lang w:val="ru-RU"/>
        </w:rPr>
      </w:pPr>
      <w:r w:rsidRPr="00553237">
        <w:rPr>
          <w:lang w:val="ru-RU"/>
        </w:rPr>
        <w:t xml:space="preserve">«Детский сад № 6 «Колосок» п. Гигант </w:t>
      </w:r>
      <w:proofErr w:type="spellStart"/>
      <w:r w:rsidRPr="00553237">
        <w:rPr>
          <w:lang w:val="ru-RU"/>
        </w:rPr>
        <w:t>Сальского</w:t>
      </w:r>
      <w:proofErr w:type="spellEnd"/>
      <w:r w:rsidRPr="00553237">
        <w:rPr>
          <w:lang w:val="ru-RU"/>
        </w:rPr>
        <w:t xml:space="preserve"> района</w:t>
      </w:r>
    </w:p>
    <w:p w:rsidR="00D15FB4" w:rsidRPr="00553237" w:rsidRDefault="00D15FB4" w:rsidP="00D15FB4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</w:p>
    <w:p w:rsidR="00D15FB4" w:rsidRPr="00C54378" w:rsidRDefault="00D15FB4" w:rsidP="00D15FB4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</w:rPr>
      </w:pPr>
    </w:p>
    <w:p w:rsidR="00D15FB4" w:rsidRPr="00C54378" w:rsidRDefault="00D15FB4" w:rsidP="00D15FB4">
      <w:pPr>
        <w:tabs>
          <w:tab w:val="left" w:pos="1425"/>
        </w:tabs>
        <w:ind w:left="5760"/>
        <w:jc w:val="right"/>
        <w:rPr>
          <w:rFonts w:ascii="Times New Roman" w:hAnsi="Times New Roman" w:cs="Times New Roman"/>
          <w:sz w:val="24"/>
          <w:szCs w:val="24"/>
        </w:rPr>
      </w:pPr>
      <w:r w:rsidRPr="00C5437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5FB4" w:rsidRPr="00C54378" w:rsidRDefault="00D15FB4" w:rsidP="00D15FB4">
      <w:pPr>
        <w:tabs>
          <w:tab w:val="left" w:pos="29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FB4" w:rsidRPr="00C54378" w:rsidRDefault="00D15FB4" w:rsidP="00D15FB4">
      <w:pPr>
        <w:pStyle w:val="a7"/>
        <w:ind w:firstLine="426"/>
        <w:rPr>
          <w:rFonts w:ascii="Times New Roman" w:hAnsi="Times New Roman"/>
          <w:sz w:val="24"/>
          <w:szCs w:val="24"/>
        </w:rPr>
      </w:pPr>
      <w:r w:rsidRPr="00C54378">
        <w:rPr>
          <w:rFonts w:ascii="Times New Roman" w:hAnsi="Times New Roman"/>
          <w:sz w:val="24"/>
          <w:szCs w:val="24"/>
        </w:rPr>
        <w:t xml:space="preserve">СОГЛАСОВАНО:                   </w:t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  <w:t>УТВЕРЖДЕНО</w:t>
      </w:r>
    </w:p>
    <w:p w:rsidR="00D15FB4" w:rsidRPr="00C54378" w:rsidRDefault="00D15FB4" w:rsidP="00D15FB4">
      <w:pPr>
        <w:pStyle w:val="a7"/>
        <w:rPr>
          <w:rFonts w:ascii="Times New Roman" w:hAnsi="Times New Roman"/>
          <w:sz w:val="24"/>
          <w:szCs w:val="24"/>
        </w:rPr>
      </w:pPr>
      <w:r w:rsidRPr="00C54378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C54378">
        <w:rPr>
          <w:rFonts w:ascii="Times New Roman" w:hAnsi="Times New Roman"/>
          <w:sz w:val="24"/>
          <w:szCs w:val="24"/>
        </w:rPr>
        <w:t>ПК</w:t>
      </w:r>
      <w:proofErr w:type="gramEnd"/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</w:r>
      <w:r w:rsidRPr="00C54378">
        <w:rPr>
          <w:rFonts w:ascii="Times New Roman" w:hAnsi="Times New Roman"/>
          <w:sz w:val="24"/>
          <w:szCs w:val="24"/>
        </w:rPr>
        <w:tab/>
        <w:t>Заведующий МБДОУ № 6 «Колосок»</w:t>
      </w:r>
    </w:p>
    <w:p w:rsidR="00D15FB4" w:rsidRPr="00D531A8" w:rsidRDefault="00D15FB4" w:rsidP="00D15FB4">
      <w:pPr>
        <w:pStyle w:val="a7"/>
        <w:ind w:firstLine="426"/>
        <w:rPr>
          <w:rFonts w:ascii="Times New Roman" w:hAnsi="Times New Roman"/>
          <w:sz w:val="24"/>
          <w:szCs w:val="24"/>
          <w:u w:val="single"/>
        </w:rPr>
      </w:pPr>
    </w:p>
    <w:p w:rsidR="00D15FB4" w:rsidRPr="00D531A8" w:rsidRDefault="00D15FB4" w:rsidP="00D15FB4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D531A8">
        <w:rPr>
          <w:rFonts w:ascii="Times New Roman" w:hAnsi="Times New Roman"/>
          <w:sz w:val="24"/>
          <w:szCs w:val="24"/>
          <w:u w:val="single"/>
        </w:rPr>
        <w:tab/>
      </w:r>
      <w:r w:rsidRPr="00D531A8">
        <w:rPr>
          <w:rFonts w:ascii="Times New Roman" w:hAnsi="Times New Roman"/>
          <w:sz w:val="24"/>
          <w:szCs w:val="24"/>
          <w:u w:val="single"/>
        </w:rPr>
        <w:tab/>
      </w:r>
      <w:r w:rsidRPr="00D531A8">
        <w:rPr>
          <w:rFonts w:ascii="Times New Roman" w:hAnsi="Times New Roman"/>
          <w:sz w:val="24"/>
          <w:szCs w:val="24"/>
        </w:rPr>
        <w:t xml:space="preserve">Логвиненко Т.Н.                              </w:t>
      </w:r>
      <w:r w:rsidRPr="00D531A8">
        <w:rPr>
          <w:rFonts w:ascii="Times New Roman" w:hAnsi="Times New Roman"/>
          <w:sz w:val="24"/>
          <w:szCs w:val="24"/>
        </w:rPr>
        <w:tab/>
      </w:r>
      <w:r w:rsidRPr="00D531A8">
        <w:rPr>
          <w:rFonts w:ascii="Times New Roman" w:hAnsi="Times New Roman"/>
          <w:sz w:val="24"/>
          <w:szCs w:val="24"/>
        </w:rPr>
        <w:tab/>
      </w:r>
      <w:r w:rsidRPr="00D531A8">
        <w:rPr>
          <w:rFonts w:ascii="Times New Roman" w:hAnsi="Times New Roman"/>
          <w:sz w:val="24"/>
          <w:szCs w:val="24"/>
          <w:u w:val="single"/>
        </w:rPr>
        <w:tab/>
      </w:r>
      <w:r w:rsidRPr="00D531A8">
        <w:rPr>
          <w:rFonts w:ascii="Times New Roman" w:hAnsi="Times New Roman"/>
          <w:sz w:val="24"/>
          <w:szCs w:val="24"/>
          <w:u w:val="single"/>
        </w:rPr>
        <w:tab/>
      </w:r>
      <w:r w:rsidRPr="00D531A8">
        <w:rPr>
          <w:rFonts w:ascii="Times New Roman" w:hAnsi="Times New Roman"/>
          <w:sz w:val="24"/>
          <w:szCs w:val="24"/>
        </w:rPr>
        <w:t xml:space="preserve">Фоменко А.А. </w:t>
      </w:r>
    </w:p>
    <w:p w:rsidR="00D15FB4" w:rsidRPr="00D531A8" w:rsidRDefault="00D15FB4" w:rsidP="00D15FB4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D531A8">
        <w:rPr>
          <w:rFonts w:ascii="Times New Roman" w:hAnsi="Times New Roman"/>
          <w:sz w:val="24"/>
          <w:szCs w:val="24"/>
        </w:rPr>
        <w:t xml:space="preserve">Протокол  №  </w:t>
      </w:r>
      <w:r w:rsidR="00DC2D64">
        <w:rPr>
          <w:rFonts w:ascii="Times New Roman" w:hAnsi="Times New Roman"/>
          <w:sz w:val="24"/>
          <w:szCs w:val="24"/>
        </w:rPr>
        <w:t>5</w:t>
      </w:r>
      <w:r w:rsidRPr="00D531A8">
        <w:rPr>
          <w:rFonts w:ascii="Times New Roman" w:hAnsi="Times New Roman"/>
          <w:sz w:val="24"/>
          <w:szCs w:val="24"/>
        </w:rPr>
        <w:t xml:space="preserve">  от «28» февра</w:t>
      </w:r>
      <w:r w:rsidR="00D531A8" w:rsidRPr="00D531A8">
        <w:rPr>
          <w:rFonts w:ascii="Times New Roman" w:hAnsi="Times New Roman"/>
          <w:sz w:val="24"/>
          <w:szCs w:val="24"/>
        </w:rPr>
        <w:t>ля 2022 г.</w:t>
      </w:r>
      <w:r w:rsidR="00D531A8" w:rsidRPr="00D531A8">
        <w:rPr>
          <w:rFonts w:ascii="Times New Roman" w:hAnsi="Times New Roman"/>
          <w:sz w:val="24"/>
          <w:szCs w:val="24"/>
        </w:rPr>
        <w:tab/>
        <w:t xml:space="preserve">           Приказ №  </w:t>
      </w:r>
      <w:r w:rsidR="00DC2D64">
        <w:rPr>
          <w:rFonts w:ascii="Times New Roman" w:hAnsi="Times New Roman"/>
          <w:sz w:val="24"/>
          <w:szCs w:val="24"/>
        </w:rPr>
        <w:t>85</w:t>
      </w:r>
      <w:r w:rsidR="00D531A8" w:rsidRPr="00D531A8">
        <w:rPr>
          <w:rFonts w:ascii="Times New Roman" w:hAnsi="Times New Roman"/>
          <w:sz w:val="24"/>
          <w:szCs w:val="24"/>
        </w:rPr>
        <w:t xml:space="preserve">  </w:t>
      </w:r>
      <w:r w:rsidRPr="00D531A8">
        <w:rPr>
          <w:rFonts w:ascii="Times New Roman" w:hAnsi="Times New Roman"/>
          <w:sz w:val="24"/>
          <w:szCs w:val="24"/>
        </w:rPr>
        <w:t xml:space="preserve">  от «</w:t>
      </w:r>
      <w:r w:rsidR="00563A10" w:rsidRPr="00D531A8">
        <w:rPr>
          <w:rFonts w:ascii="Times New Roman" w:hAnsi="Times New Roman"/>
          <w:sz w:val="24"/>
          <w:szCs w:val="24"/>
        </w:rPr>
        <w:t>01</w:t>
      </w:r>
      <w:r w:rsidRPr="00D531A8">
        <w:rPr>
          <w:rFonts w:ascii="Times New Roman" w:hAnsi="Times New Roman"/>
          <w:sz w:val="24"/>
          <w:szCs w:val="24"/>
        </w:rPr>
        <w:t xml:space="preserve">» </w:t>
      </w:r>
      <w:r w:rsidR="00563A10" w:rsidRPr="00D531A8">
        <w:rPr>
          <w:rFonts w:ascii="Times New Roman" w:hAnsi="Times New Roman"/>
          <w:sz w:val="24"/>
          <w:szCs w:val="24"/>
        </w:rPr>
        <w:t>марта</w:t>
      </w:r>
      <w:r w:rsidRPr="00D531A8">
        <w:rPr>
          <w:rFonts w:ascii="Times New Roman" w:hAnsi="Times New Roman"/>
          <w:sz w:val="24"/>
          <w:szCs w:val="24"/>
        </w:rPr>
        <w:t xml:space="preserve"> 2022 г.</w:t>
      </w:r>
    </w:p>
    <w:p w:rsidR="00D15FB4" w:rsidRPr="00D531A8" w:rsidRDefault="00D15FB4" w:rsidP="00D15FB4">
      <w:pPr>
        <w:tabs>
          <w:tab w:val="left" w:pos="29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FB4" w:rsidRPr="00D531A8" w:rsidRDefault="00D15FB4" w:rsidP="00D15FB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15FB4" w:rsidRPr="00553237" w:rsidRDefault="00D15FB4" w:rsidP="00D15FB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Pr="004B56FD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 о комиссии по охране труда</w:t>
      </w:r>
    </w:p>
    <w:p w:rsidR="00D15FB4" w:rsidRPr="00553237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№ 6 «Колосок» п. Гигант</w:t>
      </w:r>
    </w:p>
    <w:p w:rsidR="00D15FB4" w:rsidRPr="00553237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FB4" w:rsidRPr="00553237" w:rsidRDefault="00D15FB4" w:rsidP="00D15FB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FB4" w:rsidRPr="00553237" w:rsidRDefault="00D15FB4" w:rsidP="00D15FB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FB4" w:rsidRPr="00553237" w:rsidRDefault="00D15FB4" w:rsidP="00D15FB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FB4" w:rsidRPr="00553237" w:rsidRDefault="00D15FB4" w:rsidP="00D15FB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B4" w:rsidRDefault="00D15FB4" w:rsidP="00D15FB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D15FB4" w:rsidRDefault="00D15FB4" w:rsidP="00D15FB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D15FB4" w:rsidRDefault="00D15FB4" w:rsidP="00D15FB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D15FB4" w:rsidRDefault="00D15FB4" w:rsidP="00D15FB4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D15FB4" w:rsidRDefault="00D15FB4" w:rsidP="00D15FB4">
      <w:pPr>
        <w:spacing w:after="212"/>
        <w:contextualSpacing/>
        <w:jc w:val="center"/>
        <w:rPr>
          <w:rStyle w:val="4"/>
          <w:rFonts w:eastAsiaTheme="minorHAnsi"/>
          <w:bCs w:val="0"/>
          <w:sz w:val="24"/>
          <w:szCs w:val="24"/>
        </w:rPr>
      </w:pPr>
      <w:r>
        <w:rPr>
          <w:rStyle w:val="4"/>
          <w:rFonts w:eastAsiaTheme="minorHAnsi"/>
          <w:sz w:val="24"/>
          <w:szCs w:val="24"/>
        </w:rPr>
        <w:t>п. Гигант 2022</w:t>
      </w:r>
    </w:p>
    <w:p w:rsidR="00D15FB4" w:rsidRDefault="00D15FB4" w:rsidP="00D15FB4">
      <w:pPr>
        <w:spacing w:after="212"/>
        <w:contextualSpacing/>
        <w:jc w:val="center"/>
        <w:rPr>
          <w:rStyle w:val="4"/>
          <w:rFonts w:eastAsiaTheme="minorHAnsi"/>
          <w:bCs w:val="0"/>
          <w:sz w:val="24"/>
          <w:szCs w:val="24"/>
        </w:rPr>
      </w:pPr>
    </w:p>
    <w:p w:rsidR="00D15FB4" w:rsidRPr="00AE523C" w:rsidRDefault="00D15FB4" w:rsidP="00364676">
      <w:pPr>
        <w:spacing w:after="212"/>
        <w:contextualSpacing/>
        <w:rPr>
          <w:rStyle w:val="4"/>
          <w:rFonts w:eastAsiaTheme="minorHAnsi"/>
          <w:bCs w:val="0"/>
          <w:sz w:val="24"/>
          <w:szCs w:val="24"/>
        </w:rPr>
      </w:pPr>
    </w:p>
    <w:p w:rsidR="007051D8" w:rsidRPr="00D15FB4" w:rsidRDefault="007051D8" w:rsidP="00D15FB4">
      <w:pPr>
        <w:pStyle w:val="a9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15FB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Общие положения</w:t>
      </w:r>
    </w:p>
    <w:p w:rsidR="00D15FB4" w:rsidRPr="00D15FB4" w:rsidRDefault="00D15FB4" w:rsidP="00D15FB4">
      <w:pPr>
        <w:pStyle w:val="a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D8" w:rsidRPr="007051D8" w:rsidRDefault="007051D8" w:rsidP="007051D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 комиссии по охране труда (далее - Положение) разработано в соответствии со статьей 224 Трудового кодекса Российской Федерации и пунктом 1 Положения о Министерстве труда и социальной защиты Российской Федерации, утвержденного постановлением Правител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ства Российской Федерации от 19 июня 2012 г. N 610 на основании Приказа Министерства труда и социальной защиты РФ</w:t>
      </w:r>
      <w:r w:rsidR="00D15FB4" w:rsidRPr="00D15F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22 сентября 2021 г. N 650н «</w:t>
      </w:r>
      <w:r w:rsidRPr="00D15F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>Об утверждении</w:t>
      </w:r>
      <w:proofErr w:type="gramEnd"/>
      <w:r w:rsidRPr="00D15F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 примерного положения о комитете (комиссии) по охране труда</w:t>
      </w:r>
      <w:r w:rsidR="00D15FB4" w:rsidRPr="00D15F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Данное Положение разработано с целью организации совместных действий администрации ДОУ, работников, выборного органа первичной профсоюзной организации, предупреждению пр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изводственного травматизма и профессиональных заболеваний, сохранению здоровья работников.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На основе Положения приказом заведующего ДОУ с учетом мнения выборного органа пе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вичной профсо</w:t>
      </w:r>
      <w:r w:rsidR="00D15F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юзной организации утверждается П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 комиссии по охране труда (далее - Комиссия) с учетом специфики деятельности ДОУ.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Положение предусматривает основные задачи, функции и права Комиссии.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Комиссия является составной частью системы управления охраной труда в ДОУ, а также о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ной из форм участия работников в управлении охраной труда. Работа Комиссии строится на при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ципах социального партнерства.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Комиссия взаимодействует с органом исполнительной власти субъекта Российской Федерации в области охраны труда, на территории которого осуществляет деятельность ДОУ, органами гос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дарственного надзора (контроля) за соблюдением трудового законодательства указанного субъе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 Российской Федерации, другими органами государственного надзора (контроля), а также с те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нической инспекцией труда профсоюзов.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вым), территориальным соглашениями, коллективным договором (соглашением по охране труда), локальными нормативными актами ДОУ.</w:t>
      </w:r>
    </w:p>
    <w:p w:rsidR="00D15FB4" w:rsidRDefault="00D15FB4" w:rsidP="007051D8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51D8" w:rsidRPr="007051D8" w:rsidRDefault="007051D8" w:rsidP="007051D8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Задачи Комиссии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Комиссию возлагаются следующие основные задачи: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Разработка и дальнейшее совершенствование программы совместных действий администр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ции ДОУ, работников, профессиональных союзов по обеспечению безопасных условий труда и соблюдению требований охраны труда.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Рассмотрение проектов локальных нормативных актов ДОУ по охране труда и формирование предложений по их корректировке в целях недопущения противоречий с требованиями действ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ющего законодательства или ущемления прав работников.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Участие в организации и проведении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состоянием условий труда на рабочих м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стах, выполнением требований охраны труда, а также за правильностью обеспечения и примен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ния работниками средств индивидуальной и коллективной защиты.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Подготовка и представление предложений по улучшению условий и охраны труда в ДОУ по результатам проведения проверок, а также на основе анализа причин производственного травм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тизма и профессиональной заболеваемости.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2.5. Рассмотрение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результатов проведения специальной оценки условий труда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оценки професс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ональных рисков, поступившие особые мнения, а также замечания и предложения первичной профсоюзной организации.</w:t>
      </w:r>
    </w:p>
    <w:p w:rsidR="00D15FB4" w:rsidRPr="00364676" w:rsidRDefault="007051D8" w:rsidP="00364676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Информирование работников о состоянии условий и охраны труда на рабочих местах, сущ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D15FB4" w:rsidRDefault="00D15FB4" w:rsidP="007051D8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51D8" w:rsidRDefault="007051D8" w:rsidP="007051D8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15F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Функции Комиссии</w:t>
      </w:r>
    </w:p>
    <w:p w:rsidR="00D15FB4" w:rsidRPr="007051D8" w:rsidRDefault="00D15FB4" w:rsidP="007051D8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выполнения поставленных задач на Комиссию возлагаются следующие функции: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Рассмотрение предложений администрации ДОУ, работников, выборного органа первичной профсоюзной организации с целью выработки рекомендаций по улучшению условий и охраны труда.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3.2. Участие в организации обучения по охране труда, безопасным методам и приемам выполн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ния работ, а также в организации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проверки знаний требований охраны труда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проведения 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структажей по охране труда.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Участие в проведении проверок состояния условий и охраны труда на рабочих местах, ра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смотрении их результатов, выработка предложений администрации ДОУ по приведению условий и охраны труда в соответствие с обязательными требованиями охраны труда.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ственным нормативным требованиям охраны труда.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3.6. 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3.7. Изучение состояния и использования санитарно-бытовых помещений и санитарно-гигиенических устройств, обеспечения работников и воспитанников спецодеждой, </w:t>
      </w:r>
      <w:proofErr w:type="spell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спецобувью</w:t>
      </w:r>
      <w:proofErr w:type="spell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другими средствами индивидуальной защиты, правильности их применения.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3.8. Участие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3.9. Содействие своевременной бесплатной выдаче работникам, занятым на работах с вредными (опасными) условиями труда, молока и других равноценных пищевых продуктов, лечебно-профилактического питания.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3.10. Содействие заведующему ДОУ в рассмотрении вопросов финансирования мероприятий по охране труда, обязательного социального страхования от несчастных случаев и профессиональных заболеваний, а также осуществлении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расходованием средств, направляемых на пред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предительные меры по сокращению производственного травматизма и профессиональной забол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ваемости.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3.11. Участие во внедрении более совершенных технологий, нового оборудования, средств авт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матизации с целью создания безопасных условий труда.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3.12. Подготовка и представление заведующему ДОУ предложений по совершенствованию орг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3.13. Подготовка и представление заведующему ДОУ, выборному органу первичной профсоюзной организации предложений по разработке проектов локальных нормативных актов по охране труда, участие в разработке и рассмотрении указанных проектов.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3.14. Участие в рассмотрении обстоятельств, выявление причин, приводящих к микроповрежден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ям (микротравмам).</w:t>
      </w:r>
    </w:p>
    <w:p w:rsidR="007051D8" w:rsidRPr="007051D8" w:rsidRDefault="007051D8" w:rsidP="007051D8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3.15. Участие в работе по пропаганде охраны труда в ДОУ, повышению ответственности работн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ков за соблюдение требований по охране труда, повышению эффективности обучения воспита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ников навыкам безопасного поведения.</w:t>
      </w:r>
    </w:p>
    <w:p w:rsidR="00D15FB4" w:rsidRDefault="00D15FB4" w:rsidP="007051D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51D8" w:rsidRDefault="007051D8" w:rsidP="007051D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051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4. Права Комиссии</w:t>
      </w:r>
    </w:p>
    <w:p w:rsidR="00D15FB4" w:rsidRPr="007051D8" w:rsidRDefault="00D15FB4" w:rsidP="007051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осуществления возложенных функций Комиссия вправе: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Запрашивать у администрации ДОУ информацию о состоянии условий труда на рабочих м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ствующем риске повреждения здоровья.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Заслушивать на заседаниях Комиссии сообщения заведующего ДОУ, руководителей стру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 труда.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4.3. Заслушивать на заседаниях Комиссии руководителей структурных подразделений, работн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ков, допустивших нарушения требований охраны труда, повлекшие за собой тяжелые после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ствия, и вносить предложения о привлечении их к ответственности в соответствии с законодател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ством Российской Федерации.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Участвовать в подготовке предложений к разделу коллективного договора (соглашения) по охране труда по вопросам, находящимся в компетенции Комиссии.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Вносить предложения о стимулировании работников за активное участие в мероприятиях по улучшению условий и охраны труда.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D15FB4" w:rsidRDefault="00D15FB4" w:rsidP="00D15FB4">
      <w:pPr>
        <w:spacing w:after="0" w:line="240" w:lineRule="auto"/>
        <w:contextualSpacing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51D8" w:rsidRDefault="007051D8" w:rsidP="00D15FB4">
      <w:pPr>
        <w:spacing w:after="0" w:line="240" w:lineRule="auto"/>
        <w:contextualSpacing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051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5. Порядок создания и работы Комиссии</w:t>
      </w:r>
    </w:p>
    <w:p w:rsidR="00D15FB4" w:rsidRPr="007051D8" w:rsidRDefault="00D15FB4" w:rsidP="00D15FB4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Комиссия создается по инициативе заведующего ДОУ и (или) по инициативе работников либо их представительного органа на паритетной основе (каждая сторона имеет один голос вне завис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мости от общего числа представителей стороны) из представителей администрации ДОУ и пре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ставительного органа работников ДОУ.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Численность членов Комиссии определяется в зависимости от численности работников  ДОУ, организационной структуры, специфики организации и других особенностей по взаимной догов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ренности сторон, представляющих интересы администрации и работников.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Выдвижение в Комиссию представителей работников может осуществляться на основании решения выборного органа первичной профсоюзной организации, если он объединяет более пол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вины работающих, или на собрании (конференции) работников организации; представители со стороны администрации выдвигаются заведующим ДОУ. Состав Комиссии утверждается прик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зом (распоряжением) заведующего ДОУ.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Комиссия избирает из своего состава председателя, заместителей от каждой стороны социал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ного партнерства и секретаря. Председателем Комиссии, как правило, является непосредственно заведующий ДОУ, одним из заместителей является представитель выборного органа первичной профсоюзной организации, секретарем - работник службы охраны труда.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5.5. Комиссия осуществляет свою деятельность в соответствии с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разрабатываемыми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ею регламе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том и планом работы, которые утверждаются председателем Комиссии.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5.6. Члены Комиссии проходят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 охране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труда и проверку знания требований охраны труда в порядке, установленном Правительством Российской Федерации.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5.7. Члены Комиссии, представляющие работников, отчитываются не реже одного раза в год перед выборным органом первичной профсоюзной организации или собранием (конференцией) рабо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ников о проделанной ими в Комиссии работе. Выборный орган первичной профсоюзной орган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зации или собрание (конференция) работников вправе отзывать из состава Комиссии своих пре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ставителей и выдвигать в его состав новых представителей. Заведующий ДОУ вправе своим ра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поряжением отзывать своих представителей из состава Комиссии и назначать вместо них новых представителей.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5.8. Обеспечение деятельности Комиссии, ее членов (освобождение от основной работы на время исполнения обязанностей, прохождения </w:t>
      </w:r>
      <w:proofErr w:type="gramStart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 по охране</w:t>
      </w:r>
      <w:proofErr w:type="gramEnd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труда) устанавливается коллекти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ным договором, локальным нормативным актом ДОУ.</w:t>
      </w:r>
    </w:p>
    <w:p w:rsidR="00D15FB4" w:rsidRDefault="00D15FB4" w:rsidP="00D15FB4">
      <w:pPr>
        <w:spacing w:after="0" w:line="240" w:lineRule="auto"/>
        <w:contextualSpacing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15FB4" w:rsidRDefault="00D15FB4" w:rsidP="00364676">
      <w:pPr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051D8" w:rsidRDefault="007051D8" w:rsidP="00D15FB4">
      <w:pPr>
        <w:spacing w:after="0" w:line="240" w:lineRule="auto"/>
        <w:contextualSpacing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051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6. Заключительные положения</w:t>
      </w:r>
    </w:p>
    <w:p w:rsidR="00D15FB4" w:rsidRPr="007051D8" w:rsidRDefault="00D15FB4" w:rsidP="00D15FB4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Положение является локальным нормативным актом, утверждается (вводится в действие) приказом заведующего ДОУ с учетом мнения выборного профсоюзного органа, принимается на Общем собрании работников дошкольного образовательного учреждения.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6.2. Внесение поправок и изменений </w:t>
      </w:r>
      <w:bookmarkStart w:id="0" w:name="_GoBack"/>
      <w:bookmarkEnd w:id="0"/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Положение производится на заседании Общего собрания работников ДОУ.</w:t>
      </w:r>
    </w:p>
    <w:p w:rsidR="007051D8" w:rsidRPr="007051D8" w:rsidRDefault="007051D8" w:rsidP="00D15FB4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051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6.3. Настоящее положение действительно до принятия новой редакции.</w:t>
      </w:r>
    </w:p>
    <w:p w:rsidR="008245C1" w:rsidRDefault="008245C1" w:rsidP="00D15FB4">
      <w:pPr>
        <w:spacing w:line="240" w:lineRule="auto"/>
        <w:contextualSpacing/>
      </w:pPr>
    </w:p>
    <w:p w:rsidR="003C037D" w:rsidRDefault="003C037D" w:rsidP="00D15FB4">
      <w:pPr>
        <w:spacing w:line="240" w:lineRule="auto"/>
        <w:contextualSpacing/>
      </w:pPr>
    </w:p>
    <w:sectPr w:rsidR="003C037D" w:rsidSect="00D15F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F67"/>
    <w:multiLevelType w:val="hybridMultilevel"/>
    <w:tmpl w:val="2BB0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C51D0"/>
    <w:multiLevelType w:val="hybridMultilevel"/>
    <w:tmpl w:val="2BB0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245C1"/>
    <w:rsid w:val="000E3D41"/>
    <w:rsid w:val="00155CF0"/>
    <w:rsid w:val="001972A6"/>
    <w:rsid w:val="00364676"/>
    <w:rsid w:val="003C037D"/>
    <w:rsid w:val="00563A10"/>
    <w:rsid w:val="00580F28"/>
    <w:rsid w:val="007051D8"/>
    <w:rsid w:val="008245C1"/>
    <w:rsid w:val="00D15FB4"/>
    <w:rsid w:val="00D531A8"/>
    <w:rsid w:val="00D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1D8"/>
    <w:rPr>
      <w:b/>
      <w:bCs/>
    </w:rPr>
  </w:style>
  <w:style w:type="paragraph" w:styleId="a4">
    <w:name w:val="Normal (Web)"/>
    <w:basedOn w:val="a"/>
    <w:uiPriority w:val="99"/>
    <w:semiHidden/>
    <w:unhideWhenUsed/>
    <w:rsid w:val="0070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051D8"/>
    <w:rPr>
      <w:i/>
      <w:iCs/>
    </w:rPr>
  </w:style>
  <w:style w:type="paragraph" w:customStyle="1" w:styleId="a6">
    <w:name w:val="[Без стиля]"/>
    <w:qFormat/>
    <w:rsid w:val="00D15FB4"/>
    <w:pPr>
      <w:suppressAutoHyphens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a7">
    <w:name w:val="No Spacing"/>
    <w:link w:val="a8"/>
    <w:uiPriority w:val="1"/>
    <w:qFormat/>
    <w:rsid w:val="00D15F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D15FB4"/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rsid w:val="00D15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D15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1D8"/>
    <w:rPr>
      <w:b/>
      <w:bCs/>
    </w:rPr>
  </w:style>
  <w:style w:type="paragraph" w:styleId="a4">
    <w:name w:val="Normal (Web)"/>
    <w:basedOn w:val="a"/>
    <w:uiPriority w:val="99"/>
    <w:semiHidden/>
    <w:unhideWhenUsed/>
    <w:rsid w:val="0070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051D8"/>
    <w:rPr>
      <w:i/>
      <w:iCs/>
    </w:rPr>
  </w:style>
  <w:style w:type="paragraph" w:customStyle="1" w:styleId="a6">
    <w:name w:val="[Без стиля]"/>
    <w:qFormat/>
    <w:rsid w:val="00D15FB4"/>
    <w:pPr>
      <w:suppressAutoHyphens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a7">
    <w:name w:val="No Spacing"/>
    <w:link w:val="a8"/>
    <w:uiPriority w:val="1"/>
    <w:qFormat/>
    <w:rsid w:val="00D15F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D15FB4"/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rsid w:val="00D15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D15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2022-05-13T09:54:00Z</cp:lastPrinted>
  <dcterms:created xsi:type="dcterms:W3CDTF">2022-02-28T17:43:00Z</dcterms:created>
  <dcterms:modified xsi:type="dcterms:W3CDTF">2023-02-22T17:16:00Z</dcterms:modified>
</cp:coreProperties>
</file>