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6E482" w14:textId="1F8F0D3C" w:rsidR="0064172C" w:rsidRPr="0064172C" w:rsidRDefault="0064172C" w:rsidP="006417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72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C20E7D" wp14:editId="04531FAF">
            <wp:simplePos x="0" y="0"/>
            <wp:positionH relativeFrom="column">
              <wp:posOffset>190500</wp:posOffset>
            </wp:positionH>
            <wp:positionV relativeFrom="paragraph">
              <wp:posOffset>-27931</wp:posOffset>
            </wp:positionV>
            <wp:extent cx="953138" cy="9620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8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AAA" w:rsidRPr="0064172C">
        <w:rPr>
          <w:rFonts w:ascii="Times New Roman" w:hAnsi="Times New Roman" w:cs="Times New Roman"/>
          <w:b/>
          <w:color w:val="000000"/>
          <w:sz w:val="28"/>
          <w:szCs w:val="28"/>
        </w:rPr>
        <w:t>Консультация на тему:</w:t>
      </w:r>
    </w:p>
    <w:p w14:paraId="21D9E496" w14:textId="60B988EC" w:rsidR="0064172C" w:rsidRPr="0064172C" w:rsidRDefault="0064172C" w:rsidP="006417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72C">
        <w:rPr>
          <w:rFonts w:ascii="Times New Roman" w:hAnsi="Times New Roman" w:cs="Times New Roman"/>
          <w:b/>
          <w:bCs/>
          <w:sz w:val="28"/>
          <w:szCs w:val="28"/>
        </w:rPr>
        <w:t>«Использование речевых игр</w:t>
      </w:r>
    </w:p>
    <w:p w14:paraId="22F0DACF" w14:textId="77777777" w:rsidR="0064172C" w:rsidRPr="0064172C" w:rsidRDefault="0064172C" w:rsidP="006417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72C">
        <w:rPr>
          <w:rFonts w:ascii="Times New Roman" w:hAnsi="Times New Roman" w:cs="Times New Roman"/>
          <w:b/>
          <w:bCs/>
          <w:sz w:val="28"/>
          <w:szCs w:val="28"/>
        </w:rPr>
        <w:t>в работе учителя-логопеда в процессе  </w:t>
      </w:r>
    </w:p>
    <w:p w14:paraId="7877798F" w14:textId="0D06FCD0" w:rsidR="0064172C" w:rsidRDefault="0064172C" w:rsidP="006417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72C">
        <w:rPr>
          <w:rFonts w:ascii="Times New Roman" w:hAnsi="Times New Roman" w:cs="Times New Roman"/>
          <w:b/>
          <w:bCs/>
          <w:sz w:val="28"/>
          <w:szCs w:val="28"/>
        </w:rPr>
        <w:t>экологического  воспитания»</w:t>
      </w:r>
    </w:p>
    <w:p w14:paraId="563FA74D" w14:textId="77777777" w:rsidR="0064172C" w:rsidRPr="0064172C" w:rsidRDefault="0064172C" w:rsidP="006417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1A0EF" w14:textId="666FBA72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Дошкольный возраст – самоценный этап в развитии экологической культуры личности. Экологические игры способствуют не только получению знаний о предметах и явлениях природы, формируют навыки бережного и неразрушающего обращения с окружающей природой, но и способствуют речевому развитию детей.</w:t>
      </w:r>
    </w:p>
    <w:p w14:paraId="16A7AB32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b/>
          <w:bCs/>
          <w:color w:val="000000"/>
          <w:sz w:val="28"/>
          <w:szCs w:val="28"/>
        </w:rPr>
        <w:t>Игра с мячом «Я знаю…»</w:t>
      </w:r>
    </w:p>
    <w:p w14:paraId="395F63BF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Цель: Формировать умение называть несколько предметов объекта одного вида. Развивать умение объединять предметы по общему признаку.</w:t>
      </w:r>
    </w:p>
    <w:p w14:paraId="1B827446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Игровые действия:</w:t>
      </w:r>
    </w:p>
    <w:p w14:paraId="76B36BC1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 xml:space="preserve">Ребёнок стоит напротив взрослого. Взрослый с мячом. </w:t>
      </w:r>
      <w:proofErr w:type="gramStart"/>
      <w:r w:rsidRPr="00E742CB">
        <w:rPr>
          <w:color w:val="000000"/>
          <w:sz w:val="28"/>
          <w:szCs w:val="28"/>
        </w:rPr>
        <w:t>Родитель бросает мяч и называет класс объектов природы (птицы, деревья, цветы, животные, растения, насекомые, рыбы).</w:t>
      </w:r>
      <w:proofErr w:type="gramEnd"/>
      <w:r w:rsidRPr="00E742CB">
        <w:rPr>
          <w:color w:val="000000"/>
          <w:sz w:val="28"/>
          <w:szCs w:val="28"/>
        </w:rPr>
        <w:t xml:space="preserve"> Ребёнок, ловит мяч, говорит: «Я знаю 5 </w:t>
      </w:r>
      <w:proofErr w:type="gramStart"/>
      <w:r w:rsidRPr="00E742CB">
        <w:rPr>
          <w:color w:val="000000"/>
          <w:sz w:val="28"/>
          <w:szCs w:val="28"/>
        </w:rPr>
        <w:t>названий цветов» и перечисляет (например, ромашка, василёк, одуванчик, клевер, кашка) и возвращает мяч взрослому и т.д.</w:t>
      </w:r>
      <w:proofErr w:type="gramEnd"/>
    </w:p>
    <w:p w14:paraId="5C39D282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b/>
          <w:bCs/>
          <w:color w:val="000000"/>
          <w:sz w:val="28"/>
          <w:szCs w:val="28"/>
        </w:rPr>
        <w:t>«Птицы, рыбы, звери»</w:t>
      </w:r>
    </w:p>
    <w:p w14:paraId="314DA7C2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Цель: Упражнять детей в умении называть предмет определённой группы предметов.</w:t>
      </w:r>
    </w:p>
    <w:p w14:paraId="0B2991D9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Игровые действия:</w:t>
      </w:r>
    </w:p>
    <w:p w14:paraId="54CCF98A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Ведущий бросает мяч ребёнку и произносит слово «птицы». Ребёнок, поймавший мяч, должен подобрать видовое понятие, например, «воробей», и бросить мяч обратно. Следующий ребёнок должен назвать птицу, но не повториться. Аналогично проводится игра со словами «звери» и «рыбы».</w:t>
      </w:r>
    </w:p>
    <w:p w14:paraId="568DF674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E742CB">
        <w:rPr>
          <w:i/>
          <w:color w:val="000000"/>
          <w:sz w:val="28"/>
          <w:szCs w:val="28"/>
        </w:rPr>
        <w:t>Игра подходит для нескольких игроков (если в семье 2-3 ребёнка) или же 2 игрока: взрослый-ребёнок.</w:t>
      </w:r>
    </w:p>
    <w:p w14:paraId="1F349962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b/>
          <w:bCs/>
          <w:color w:val="000000"/>
          <w:sz w:val="28"/>
          <w:szCs w:val="28"/>
        </w:rPr>
        <w:t>«Угадай, что в руке»</w:t>
      </w:r>
    </w:p>
    <w:p w14:paraId="3FED04E4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Цель: Различать на ощупь овощи, фрукты и ягоды.</w:t>
      </w:r>
    </w:p>
    <w:p w14:paraId="02E172D4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Игровые действия:</w:t>
      </w:r>
    </w:p>
    <w:p w14:paraId="1DFED3E2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Ребёнок закрывает глаза. Взрослый подаёт ребёнку в руки фрукт, овощ или ягоду.</w:t>
      </w:r>
    </w:p>
    <w:p w14:paraId="541346AA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 xml:space="preserve">Ребёнок должен отгадать. </w:t>
      </w:r>
    </w:p>
    <w:p w14:paraId="028AD622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  <w:u w:val="single"/>
        </w:rPr>
        <w:t xml:space="preserve">Усложнение игры: </w:t>
      </w:r>
      <w:r w:rsidRPr="00E742CB">
        <w:rPr>
          <w:color w:val="000000"/>
          <w:sz w:val="28"/>
          <w:szCs w:val="28"/>
        </w:rPr>
        <w:t>Можно попросить ребёнка с закрытыми глазами описать фрукт или овощ, который он держит в руках. Какой фрукт на ощупь (плотный, мягкий, рыхлый, холодный ил тёплый</w:t>
      </w:r>
      <w:r w:rsidR="00E45B89" w:rsidRPr="00E742CB">
        <w:rPr>
          <w:color w:val="000000"/>
          <w:sz w:val="28"/>
          <w:szCs w:val="28"/>
        </w:rPr>
        <w:t>, шершавый или гладкий…)? Какой аромат идёт от фрукта?</w:t>
      </w:r>
    </w:p>
    <w:p w14:paraId="234578D2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b/>
          <w:bCs/>
          <w:color w:val="000000"/>
          <w:sz w:val="28"/>
          <w:szCs w:val="28"/>
        </w:rPr>
        <w:t>«Растения леса, сада, огорода»</w:t>
      </w:r>
    </w:p>
    <w:p w14:paraId="3B38D90C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Цель: Расширять знания детей о растениях леса, сада и огорода.</w:t>
      </w:r>
    </w:p>
    <w:p w14:paraId="0EEB7A27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Игровые действия: аналогично игры «Я знаю ...» </w:t>
      </w:r>
    </w:p>
    <w:p w14:paraId="7AB9E702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b/>
          <w:bCs/>
          <w:color w:val="000000"/>
          <w:sz w:val="28"/>
          <w:szCs w:val="28"/>
        </w:rPr>
        <w:t>«Сад - огород»</w:t>
      </w:r>
    </w:p>
    <w:p w14:paraId="48E02473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Цель: Закреплять знания детей о том, что растёт в саду или в огороде.</w:t>
      </w:r>
    </w:p>
    <w:p w14:paraId="59E318D5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Развивать у детей память, внимание.</w:t>
      </w:r>
    </w:p>
    <w:p w14:paraId="783C8109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lastRenderedPageBreak/>
        <w:t>Игровые действия:</w:t>
      </w:r>
    </w:p>
    <w:p w14:paraId="442F386C" w14:textId="77777777" w:rsidR="000B5D69" w:rsidRPr="00E742CB" w:rsidRDefault="00E45B8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Взрослый просит ребёнка разложить фрукты и овощи в отдельные корзинки. Назвать их, дать обобщённое понятие (помидор, перец, огурец – это овощи).</w:t>
      </w:r>
    </w:p>
    <w:p w14:paraId="62944E57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b/>
          <w:bCs/>
          <w:color w:val="000000"/>
          <w:sz w:val="28"/>
          <w:szCs w:val="28"/>
        </w:rPr>
        <w:t>«Что это такое?»</w:t>
      </w:r>
    </w:p>
    <w:p w14:paraId="6E8E47E7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Цель: Упражнять детей в умении отгадывать предметы живой или неживой природы.</w:t>
      </w:r>
    </w:p>
    <w:p w14:paraId="63696320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Рассказывать признаки предметов.</w:t>
      </w:r>
    </w:p>
    <w:p w14:paraId="5D0CA65A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Игровые действия:</w:t>
      </w:r>
    </w:p>
    <w:p w14:paraId="4956C1D5" w14:textId="77777777" w:rsidR="000B5D69" w:rsidRPr="00E742CB" w:rsidRDefault="00E45B8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 xml:space="preserve">Ведущий </w:t>
      </w:r>
      <w:r w:rsidR="000B5D69" w:rsidRPr="00E742CB">
        <w:rPr>
          <w:color w:val="000000"/>
          <w:sz w:val="28"/>
          <w:szCs w:val="28"/>
        </w:rPr>
        <w:t xml:space="preserve">загадывает </w:t>
      </w:r>
      <w:r w:rsidRPr="00E742CB">
        <w:rPr>
          <w:color w:val="000000"/>
          <w:sz w:val="28"/>
          <w:szCs w:val="28"/>
        </w:rPr>
        <w:t xml:space="preserve">предмет </w:t>
      </w:r>
      <w:r w:rsidR="000B5D69" w:rsidRPr="00E742CB">
        <w:rPr>
          <w:color w:val="000000"/>
          <w:sz w:val="28"/>
          <w:szCs w:val="28"/>
        </w:rPr>
        <w:t>живой или неживой природы и начинает перечислять его признаки, а дети должны отгадать заданный предмет.</w:t>
      </w:r>
    </w:p>
    <w:p w14:paraId="2056DAE1" w14:textId="77777777" w:rsidR="000B5D69" w:rsidRPr="00E742CB" w:rsidRDefault="00E45B8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</w:t>
      </w:r>
      <w:r w:rsidR="000B5D69" w:rsidRPr="00E742CB">
        <w:rPr>
          <w:b/>
          <w:bCs/>
          <w:color w:val="000000"/>
          <w:sz w:val="28"/>
          <w:szCs w:val="28"/>
        </w:rPr>
        <w:t>«Кто где живёт?»</w:t>
      </w:r>
    </w:p>
    <w:p w14:paraId="3F179CB1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Цель: Определять место среды обитания животного, правильно определять место «дома» объекта.</w:t>
      </w:r>
    </w:p>
    <w:p w14:paraId="07E2F990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Игровые действия:</w:t>
      </w:r>
    </w:p>
    <w:p w14:paraId="298CB2D3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 xml:space="preserve">У </w:t>
      </w:r>
      <w:r w:rsidR="00E45B89" w:rsidRPr="00E742CB">
        <w:rPr>
          <w:color w:val="000000"/>
          <w:sz w:val="28"/>
          <w:szCs w:val="28"/>
        </w:rPr>
        <w:t xml:space="preserve"> взрослого </w:t>
      </w:r>
      <w:r w:rsidRPr="00E742CB">
        <w:rPr>
          <w:color w:val="000000"/>
          <w:sz w:val="28"/>
          <w:szCs w:val="28"/>
        </w:rPr>
        <w:t>картинки с изображениями животных, а у детей – с изображениями мест обитания различных животных (нора, дупло, берлога, река, гнездо и так далее).</w:t>
      </w:r>
    </w:p>
    <w:p w14:paraId="15B51442" w14:textId="77777777" w:rsidR="00E45B89" w:rsidRPr="00E742CB" w:rsidRDefault="00E45B8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color w:val="000000"/>
          <w:sz w:val="28"/>
          <w:szCs w:val="28"/>
        </w:rPr>
      </w:pPr>
      <w:r w:rsidRPr="00E742CB">
        <w:rPr>
          <w:i/>
          <w:color w:val="000000"/>
          <w:sz w:val="28"/>
          <w:szCs w:val="28"/>
        </w:rPr>
        <w:t>Для этой игры необходимо иметь соответствующие картинки.</w:t>
      </w:r>
    </w:p>
    <w:p w14:paraId="5ED6E604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b/>
          <w:bCs/>
          <w:color w:val="000000"/>
          <w:sz w:val="28"/>
          <w:szCs w:val="28"/>
        </w:rPr>
        <w:t>«Времена года»</w:t>
      </w:r>
    </w:p>
    <w:p w14:paraId="75431093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Цель: Формировать у детей понятия о временах года и о зависимости жизни живой природы от сезонных изменений, происходящих в неживой природе.</w:t>
      </w:r>
    </w:p>
    <w:p w14:paraId="28DFD18A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Игровые действия:</w:t>
      </w:r>
    </w:p>
    <w:p w14:paraId="2D76519B" w14:textId="77777777" w:rsidR="00E45B89" w:rsidRPr="00E742CB" w:rsidRDefault="00E45B8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Родитель называет времена года или просит ребёнка перечислить времена года в правильной последовательности. Можно вспомнить с ребёнком основные характерные признаки того или иного времени года.</w:t>
      </w:r>
    </w:p>
    <w:p w14:paraId="2F25832C" w14:textId="77777777" w:rsidR="000B5D69" w:rsidRPr="00E742CB" w:rsidRDefault="00E45B8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b/>
          <w:bCs/>
          <w:color w:val="000000"/>
          <w:sz w:val="28"/>
          <w:szCs w:val="28"/>
        </w:rPr>
        <w:t xml:space="preserve"> </w:t>
      </w:r>
      <w:r w:rsidR="000B5D69" w:rsidRPr="00E742CB">
        <w:rPr>
          <w:b/>
          <w:bCs/>
          <w:color w:val="000000"/>
          <w:sz w:val="28"/>
          <w:szCs w:val="28"/>
        </w:rPr>
        <w:t>«Вопрос – ответ»</w:t>
      </w:r>
    </w:p>
    <w:p w14:paraId="4D25FCFC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Цель: Развивать умения отвечать на поставленные вопросы.</w:t>
      </w:r>
    </w:p>
    <w:p w14:paraId="45672CC2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Проявлять находчивость, сообразительность.</w:t>
      </w:r>
    </w:p>
    <w:p w14:paraId="222CE6D2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Игровые действия:</w:t>
      </w:r>
    </w:p>
    <w:p w14:paraId="2F9FBFAF" w14:textId="77777777" w:rsidR="000B5D69" w:rsidRPr="00E742CB" w:rsidRDefault="00E45B8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 xml:space="preserve">Взрослый </w:t>
      </w:r>
      <w:r w:rsidR="000B5D69" w:rsidRPr="00E742CB">
        <w:rPr>
          <w:color w:val="000000"/>
          <w:sz w:val="28"/>
          <w:szCs w:val="28"/>
        </w:rPr>
        <w:t>задаёт вопросы, а дети отвечают</w:t>
      </w:r>
    </w:p>
    <w:p w14:paraId="1E897BA9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Вопросы:</w:t>
      </w:r>
    </w:p>
    <w:p w14:paraId="1B59C921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1. Почему человек назад оглядывается? (потому что у него на затылке глаз нет).</w:t>
      </w:r>
    </w:p>
    <w:p w14:paraId="5E85BC72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2. От чего кошка бегает? (не умеет летать).</w:t>
      </w:r>
    </w:p>
    <w:p w14:paraId="4B9B49DD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3. Каким гребнем голову не причешешь? (петушиным).</w:t>
      </w:r>
    </w:p>
    <w:p w14:paraId="1F6D8512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4. Сколько яиц можно съесть натощак? (одно: после первого уже не будет натощак).</w:t>
      </w:r>
    </w:p>
    <w:p w14:paraId="4796B897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5. От чего гусь плавает? (от берега).</w:t>
      </w:r>
    </w:p>
    <w:p w14:paraId="7C344368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6.  Чем до неба докинешь? (взглядом).</w:t>
      </w:r>
    </w:p>
    <w:p w14:paraId="7C0AE2B7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7. </w:t>
      </w:r>
      <w:proofErr w:type="gramStart"/>
      <w:r w:rsidRPr="00E742CB">
        <w:rPr>
          <w:color w:val="000000"/>
          <w:sz w:val="28"/>
          <w:szCs w:val="28"/>
        </w:rPr>
        <w:t>По чему</w:t>
      </w:r>
      <w:proofErr w:type="gramEnd"/>
      <w:r w:rsidRPr="00E742CB">
        <w:rPr>
          <w:color w:val="000000"/>
          <w:sz w:val="28"/>
          <w:szCs w:val="28"/>
        </w:rPr>
        <w:t xml:space="preserve"> собака бегает? (по земле).</w:t>
      </w:r>
    </w:p>
    <w:p w14:paraId="48A88316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8.  Что можно увидеть с закрытыми глазами? (сон).</w:t>
      </w:r>
    </w:p>
    <w:p w14:paraId="03B9BF88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9. Без чего хлеб не испечёшь? (без корки).</w:t>
      </w:r>
    </w:p>
    <w:p w14:paraId="07F58466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 xml:space="preserve">10. </w:t>
      </w:r>
      <w:proofErr w:type="gramStart"/>
      <w:r w:rsidRPr="00E742CB">
        <w:rPr>
          <w:color w:val="000000"/>
          <w:sz w:val="28"/>
          <w:szCs w:val="28"/>
        </w:rPr>
        <w:t>За чем</w:t>
      </w:r>
      <w:proofErr w:type="gramEnd"/>
      <w:r w:rsidRPr="00E742CB">
        <w:rPr>
          <w:color w:val="000000"/>
          <w:sz w:val="28"/>
          <w:szCs w:val="28"/>
        </w:rPr>
        <w:t xml:space="preserve"> во рту язык? (за зубами)</w:t>
      </w:r>
    </w:p>
    <w:p w14:paraId="70E4F52C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11. У кого есть шапка без головы, нога без сапога? (у гриба).</w:t>
      </w:r>
    </w:p>
    <w:p w14:paraId="1A9E9B10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b/>
          <w:bCs/>
          <w:color w:val="000000"/>
          <w:sz w:val="28"/>
          <w:szCs w:val="28"/>
        </w:rPr>
        <w:t>«Головоломки»</w:t>
      </w:r>
    </w:p>
    <w:p w14:paraId="51AF74E0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lastRenderedPageBreak/>
        <w:t>Цель: Расширять знания детей о животном и растительном мире.</w:t>
      </w:r>
    </w:p>
    <w:p w14:paraId="53239AD4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Способствовать умению размышлять, делать умозаключения.</w:t>
      </w:r>
    </w:p>
    <w:p w14:paraId="17F78E9C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Воспитывать доброжелательное отношение к животным и растениям.</w:t>
      </w:r>
    </w:p>
    <w:p w14:paraId="0F26B71D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Игровые действия:</w:t>
      </w:r>
    </w:p>
    <w:p w14:paraId="5B4B8F1A" w14:textId="77777777" w:rsidR="00E45B89" w:rsidRPr="00E742CB" w:rsidRDefault="00E45B8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Взрослый предлагает ребёнку отгадать загадки-головоломки:</w:t>
      </w:r>
    </w:p>
    <w:p w14:paraId="7CBDC1CB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1. На грядке сидит шесть воробьёв, к ним прилетели ещё пять. Кот подкрался и схватил одного воробья. Сколько осталось воробьёв?</w:t>
      </w:r>
    </w:p>
    <w:p w14:paraId="16C0716C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2. Пара лошадей пробежала 40 км. Сколько километров пробежала каждая лошадь?</w:t>
      </w:r>
    </w:p>
    <w:p w14:paraId="6FCC0CA1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3. На поляне росли садовые цветы: ромашки, васильки, розы, клевер, фиалка. Таня сорвала все 1 розу, 2 клевера, 3 ромашки. Сколько у Тани цветов в букете? (определить садовые и лесные цветы, сосчитать только лесные цветы).</w:t>
      </w:r>
    </w:p>
    <w:p w14:paraId="020D78E0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4. В вазе лежат фрукты: бананы, апельсин, яблоки, помидор, огурец, лимоны. Сколько всего фруктов лежит в вазе?</w:t>
      </w:r>
    </w:p>
    <w:p w14:paraId="59E2CA91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5. На грядке выросли сочные, вкусные яблоки и мандарины, спелая вишня и баклажан. Сколько овощей выросло на грядке?</w:t>
      </w:r>
    </w:p>
    <w:p w14:paraId="6C82086C" w14:textId="77777777" w:rsidR="000B5D69" w:rsidRPr="00E742CB" w:rsidRDefault="00E45B8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b/>
          <w:bCs/>
          <w:color w:val="000000"/>
          <w:sz w:val="28"/>
          <w:szCs w:val="28"/>
        </w:rPr>
        <w:t xml:space="preserve"> </w:t>
      </w:r>
      <w:r w:rsidR="000B5D69" w:rsidRPr="00E742CB">
        <w:rPr>
          <w:b/>
          <w:bCs/>
          <w:color w:val="000000"/>
          <w:sz w:val="28"/>
          <w:szCs w:val="28"/>
        </w:rPr>
        <w:t>«Снежный ком»</w:t>
      </w:r>
    </w:p>
    <w:p w14:paraId="538A0FB8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Цель: Расширять знания детей о перелётных птицах».</w:t>
      </w:r>
    </w:p>
    <w:p w14:paraId="7289E2AD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Развивать внимание и наблюдательность.</w:t>
      </w:r>
    </w:p>
    <w:p w14:paraId="2ECA0913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Игровые действия:</w:t>
      </w:r>
    </w:p>
    <w:p w14:paraId="17CAEC0E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Ведущий показывает картинку, на которой изображена перелётная птица.</w:t>
      </w:r>
    </w:p>
    <w:p w14:paraId="5ECE99DE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Дети смотрят на картинку и рассказывают о ней по очереди: первый ребёнок – первое предложение, второй ребёнок – предыдущее предложение и своё, третий ребёнок -  повторяет два предыдущих и добавляет своё. Например: «Грач – перелётная птица».</w:t>
      </w:r>
    </w:p>
    <w:p w14:paraId="36F1D01C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rFonts w:ascii="Arial" w:hAnsi="Arial" w:cs="Arial"/>
          <w:color w:val="000000"/>
          <w:sz w:val="28"/>
          <w:szCs w:val="28"/>
        </w:rPr>
        <w:t>– </w:t>
      </w:r>
      <w:r w:rsidRPr="00E742CB">
        <w:rPr>
          <w:color w:val="000000"/>
          <w:sz w:val="28"/>
          <w:szCs w:val="28"/>
        </w:rPr>
        <w:t>«Грач – перелётная птица. Он большой и чёрный». – «Грач – перелётная птица. Он большой и чёрный. Место их обитания называется грачевник» и так далее. </w:t>
      </w:r>
    </w:p>
    <w:p w14:paraId="75C9A2AD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b/>
          <w:bCs/>
          <w:color w:val="000000"/>
          <w:sz w:val="28"/>
          <w:szCs w:val="28"/>
        </w:rPr>
        <w:t>«Кого чем угостим?»</w:t>
      </w:r>
    </w:p>
    <w:p w14:paraId="5372C540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Цель: Знать, чем питаются животные и птицы.</w:t>
      </w:r>
    </w:p>
    <w:p w14:paraId="75061292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Игровые действия:</w:t>
      </w:r>
    </w:p>
    <w:p w14:paraId="05036194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 xml:space="preserve">Ведущий перебрасывает мяч детям и называет объект (животное, птица), а дети отвечают и возвращают мяч ведущему. </w:t>
      </w:r>
      <w:proofErr w:type="gramStart"/>
      <w:r w:rsidRPr="00E742CB">
        <w:rPr>
          <w:color w:val="000000"/>
          <w:sz w:val="28"/>
          <w:szCs w:val="28"/>
        </w:rPr>
        <w:t>Например, воробей – крошки и семечки; синица – сало; корова – сено; кролик – морковка; кошка – мышка, молоко; белка – шишка, ягоды и так далее.</w:t>
      </w:r>
      <w:proofErr w:type="gramEnd"/>
    </w:p>
    <w:p w14:paraId="6DC32C07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rFonts w:ascii="Arial" w:hAnsi="Arial" w:cs="Arial"/>
          <w:color w:val="000000"/>
          <w:sz w:val="28"/>
          <w:szCs w:val="28"/>
        </w:rPr>
        <w:t> </w:t>
      </w:r>
      <w:r w:rsidRPr="00E742CB">
        <w:rPr>
          <w:b/>
          <w:bCs/>
          <w:color w:val="000000"/>
          <w:sz w:val="28"/>
          <w:szCs w:val="28"/>
        </w:rPr>
        <w:t>Игра «Хорошо – плохо»</w:t>
      </w:r>
    </w:p>
    <w:p w14:paraId="737CEA66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Цель: Совершенствовать знания детей о явлениях живой и неживой природы, животных и растениях.</w:t>
      </w:r>
    </w:p>
    <w:p w14:paraId="1A392D97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Игровые действия:</w:t>
      </w:r>
    </w:p>
    <w:p w14:paraId="1E96A7F0" w14:textId="77777777" w:rsidR="000B5D69" w:rsidRPr="00E742CB" w:rsidRDefault="00E45B89" w:rsidP="006417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 xml:space="preserve">Взрослый </w:t>
      </w:r>
      <w:r w:rsidR="000B5D69" w:rsidRPr="00E742CB">
        <w:rPr>
          <w:color w:val="000000"/>
          <w:sz w:val="28"/>
          <w:szCs w:val="28"/>
        </w:rPr>
        <w:t xml:space="preserve">предлагает детям разные ситуации, а дети делают умозаключения, например: </w:t>
      </w:r>
      <w:proofErr w:type="gramStart"/>
      <w:r w:rsidR="000B5D69" w:rsidRPr="00E742CB">
        <w:rPr>
          <w:color w:val="000000"/>
          <w:sz w:val="28"/>
          <w:szCs w:val="28"/>
        </w:rPr>
        <w:t xml:space="preserve">«Ясный солнечный день осенью – хорошо или плохо?», «В лесу пропали все волки – это хорошо или плохо?», «Каждый день идут дожди – это плохо или хорошо?», «Снежная зима – это хорошо или плохо?», «Все деревья зеленые – это хорошо или плохо?», «Много цветов в нашем саду – это плохо или хорошо?», «У </w:t>
      </w:r>
      <w:r w:rsidR="000B5D69" w:rsidRPr="00E742CB">
        <w:rPr>
          <w:color w:val="000000"/>
          <w:sz w:val="28"/>
          <w:szCs w:val="28"/>
        </w:rPr>
        <w:lastRenderedPageBreak/>
        <w:t>бабушки в деревне есть корова – это хорошо или плохо?», «Исчезли все птицы на</w:t>
      </w:r>
      <w:proofErr w:type="gramEnd"/>
      <w:r w:rsidR="000B5D69" w:rsidRPr="00E742CB">
        <w:rPr>
          <w:color w:val="000000"/>
          <w:sz w:val="28"/>
          <w:szCs w:val="28"/>
        </w:rPr>
        <w:t xml:space="preserve"> земле – это плохо или хорошо?» и так далее.</w:t>
      </w:r>
    </w:p>
    <w:p w14:paraId="14B570DD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E742CB">
        <w:rPr>
          <w:b/>
          <w:bCs/>
          <w:color w:val="000000"/>
          <w:sz w:val="28"/>
          <w:szCs w:val="28"/>
        </w:rPr>
        <w:t>«Кто за кем?»</w:t>
      </w:r>
    </w:p>
    <w:p w14:paraId="0FB79D7D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Цель: Показать детям, что в природе всё связано между собой.</w:t>
      </w:r>
    </w:p>
    <w:p w14:paraId="122177AA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Продолжать воспитывать у детей бережное отношение ко всем животным.</w:t>
      </w:r>
    </w:p>
    <w:p w14:paraId="28F87187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Игровые действия:</w:t>
      </w:r>
    </w:p>
    <w:p w14:paraId="5E28076E" w14:textId="77777777" w:rsidR="000B5D69" w:rsidRPr="00E742CB" w:rsidRDefault="00E45B8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 xml:space="preserve">Взрослый </w:t>
      </w:r>
      <w:r w:rsidR="000B5D69" w:rsidRPr="00E742CB">
        <w:rPr>
          <w:color w:val="000000"/>
          <w:sz w:val="28"/>
          <w:szCs w:val="28"/>
        </w:rPr>
        <w:t>предлагает ребёнку соединить ленточкой всех животных, которые охотятся друг за другом</w:t>
      </w:r>
      <w:r w:rsidRPr="00E742CB">
        <w:rPr>
          <w:color w:val="000000"/>
          <w:sz w:val="28"/>
          <w:szCs w:val="28"/>
        </w:rPr>
        <w:t xml:space="preserve"> (или стрелочкой, если картинки животных расположены на одном листе)</w:t>
      </w:r>
      <w:r w:rsidR="000B5D69" w:rsidRPr="00E742CB">
        <w:rPr>
          <w:color w:val="000000"/>
          <w:sz w:val="28"/>
          <w:szCs w:val="28"/>
        </w:rPr>
        <w:t>. Можно предложить начинать игру с растения, лягушки или комара.</w:t>
      </w:r>
    </w:p>
    <w:p w14:paraId="40B1FA6D" w14:textId="77777777" w:rsidR="000B5D69" w:rsidRPr="00E742CB" w:rsidRDefault="003C2B62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b/>
          <w:bCs/>
          <w:color w:val="000000"/>
          <w:sz w:val="28"/>
          <w:szCs w:val="28"/>
        </w:rPr>
        <w:t xml:space="preserve"> </w:t>
      </w:r>
      <w:r w:rsidR="000B5D69" w:rsidRPr="00E742CB">
        <w:rPr>
          <w:b/>
          <w:bCs/>
          <w:color w:val="000000"/>
          <w:sz w:val="28"/>
          <w:szCs w:val="28"/>
        </w:rPr>
        <w:t>«Что будет, если …?»</w:t>
      </w:r>
    </w:p>
    <w:p w14:paraId="06E0FDEB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Цель: Знать, что надо делать для того, чтобы беречь, сохранять и приумножать природу.</w:t>
      </w:r>
    </w:p>
    <w:p w14:paraId="0079DD71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Развивать умения делать выводы и умозаключения.</w:t>
      </w:r>
    </w:p>
    <w:p w14:paraId="5E30ECF3" w14:textId="77777777" w:rsidR="000B5D69" w:rsidRPr="00E742CB" w:rsidRDefault="000B5D69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>Игровые действия:</w:t>
      </w:r>
    </w:p>
    <w:p w14:paraId="15FF0943" w14:textId="4773179C" w:rsidR="000B5D69" w:rsidRPr="00E742CB" w:rsidRDefault="003C2B62" w:rsidP="00641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742CB">
        <w:rPr>
          <w:color w:val="000000"/>
          <w:sz w:val="28"/>
          <w:szCs w:val="28"/>
        </w:rPr>
        <w:t xml:space="preserve">Родитель или ведущий </w:t>
      </w:r>
      <w:r w:rsidR="000B5D69" w:rsidRPr="00E742CB">
        <w:rPr>
          <w:color w:val="000000"/>
          <w:sz w:val="28"/>
          <w:szCs w:val="28"/>
        </w:rPr>
        <w:t xml:space="preserve">задаёт ситуацию для обсуждения с детьми, из которой дети приходят к выводу, что необходимо </w:t>
      </w:r>
      <w:proofErr w:type="gramStart"/>
      <w:r w:rsidR="000B5D69" w:rsidRPr="00E742CB">
        <w:rPr>
          <w:color w:val="000000"/>
          <w:sz w:val="28"/>
          <w:szCs w:val="28"/>
        </w:rPr>
        <w:t>соблюдать чувство меры</w:t>
      </w:r>
      <w:proofErr w:type="gramEnd"/>
      <w:r w:rsidR="000B5D69" w:rsidRPr="00E742CB">
        <w:rPr>
          <w:color w:val="000000"/>
          <w:sz w:val="28"/>
          <w:szCs w:val="28"/>
        </w:rPr>
        <w:t xml:space="preserve"> и беречь природу. Например, что будет, если в реку один мальчик бросит банку из-под «колы»? А два? А три? А много мальчиков? Что будет, если в выходной из леса одна семья привезёт охапку</w:t>
      </w:r>
      <w:r w:rsidR="000B5D69">
        <w:rPr>
          <w:color w:val="000000"/>
        </w:rPr>
        <w:t xml:space="preserve"> подснежников? Две семьи? Пять? Что будет, если у одного водителя машина выбрасывает много </w:t>
      </w:r>
      <w:r w:rsidR="000B5D69" w:rsidRPr="00E742CB">
        <w:rPr>
          <w:color w:val="000000"/>
          <w:sz w:val="28"/>
          <w:szCs w:val="28"/>
        </w:rPr>
        <w:t>выхлопных газов? Три машины? Половина водителей города? Что будет, если в лесу один человек включит магнитофон на полную мощность? Группа туристов? Все отдыхающие в лесу? (Аналогично – о костре, о сломанной ветке, о пойманной бабочке, о разорённом гнезде и так далее).</w:t>
      </w:r>
    </w:p>
    <w:bookmarkEnd w:id="0"/>
    <w:p w14:paraId="63EA0CE3" w14:textId="6F572929" w:rsidR="00B01AAA" w:rsidRDefault="00B01AAA" w:rsidP="00E94E99">
      <w:pPr>
        <w:jc w:val="right"/>
      </w:pPr>
    </w:p>
    <w:sectPr w:rsidR="00B01AAA" w:rsidSect="0064172C">
      <w:pgSz w:w="11906" w:h="16838"/>
      <w:pgMar w:top="720" w:right="720" w:bottom="720" w:left="72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CC"/>
    <w:rsid w:val="000B5D69"/>
    <w:rsid w:val="003C2B62"/>
    <w:rsid w:val="0064172C"/>
    <w:rsid w:val="00702ECC"/>
    <w:rsid w:val="00B01AAA"/>
    <w:rsid w:val="00C83C2D"/>
    <w:rsid w:val="00C90CBA"/>
    <w:rsid w:val="00E0510C"/>
    <w:rsid w:val="00E45B89"/>
    <w:rsid w:val="00E742CB"/>
    <w:rsid w:val="00E9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2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51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С.Н.</dc:creator>
  <cp:keywords/>
  <dc:description/>
  <cp:lastModifiedBy>Алла</cp:lastModifiedBy>
  <cp:revision>9</cp:revision>
  <cp:lastPrinted>2020-11-23T10:28:00Z</cp:lastPrinted>
  <dcterms:created xsi:type="dcterms:W3CDTF">2020-11-18T08:20:00Z</dcterms:created>
  <dcterms:modified xsi:type="dcterms:W3CDTF">2023-03-07T19:05:00Z</dcterms:modified>
</cp:coreProperties>
</file>