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4B" w:rsidRDefault="00A12C4B" w:rsidP="00A12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90F8A">
        <w:rPr>
          <w:rFonts w:ascii="Times New Roman" w:hAnsi="Times New Roman"/>
          <w:b/>
          <w:sz w:val="28"/>
          <w:szCs w:val="28"/>
        </w:rPr>
        <w:t>Рекомендации учителя-логопеда для родителей при обучении детей гра</w:t>
      </w:r>
      <w:r>
        <w:rPr>
          <w:rFonts w:ascii="Times New Roman" w:hAnsi="Times New Roman"/>
          <w:b/>
          <w:sz w:val="28"/>
          <w:szCs w:val="28"/>
        </w:rPr>
        <w:t>моте</w:t>
      </w:r>
    </w:p>
    <w:bookmarkEnd w:id="0"/>
    <w:p w:rsidR="00A12C4B" w:rsidRPr="00590F8A" w:rsidRDefault="00A12C4B" w:rsidP="00A12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Самые распространенные ошибки, допускаемые родителями при обучении детей грамоте.</w:t>
      </w:r>
    </w:p>
    <w:p w:rsidR="00A12C4B" w:rsidRPr="00590F8A" w:rsidRDefault="00A12C4B" w:rsidP="00A12C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В основе обучения чтению – не буква, а звук.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Прежде чем показать ребенку новую букву, например М, следует научить его слышать звук [М] в слогах, словах, на протяжении всего периода обучения дома следует называть и звуки, и соответствующие им буквы ОДИНАКОВО – т. е. так, как звучит звук.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Возьмем, к примеру, звук [М]. Мы произносим отрывисто: М!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И букву М необходимо называть так же: М! Ни в коем случае не ЭМ, ведь говоря ЭМ, мы произносим два звука – [Э] и [М]. Данное обстоятельство только дезориентирует детей.</w:t>
      </w:r>
    </w:p>
    <w:p w:rsidR="00A12C4B" w:rsidRPr="00590F8A" w:rsidRDefault="00A12C4B" w:rsidP="00A12C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Вторая грубая ошибка заключается в обучении побуквенному чтению, т. е. ребенок сначала называет буквы слога: М! А! – и только после этого читаем сам слог: МА.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Этот навык неправильного чтения очень стойкий и исправляется с большим трудом.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Правильное чтение – это чтение по слогам (конечно, на начальном этапе).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И пусть в начале обучения ребенок сколь угодно долго читает (тянет) первую букву слога, пока не сообразит, какая буква следующая: МММА. Одновременно ребенок переводит пальчик (указку) с буквы на букву. Лишь бы он не останавливался после первой буквы!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Лишь бы он прочел слитно буквы слога!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2C4B" w:rsidRPr="00590F8A" w:rsidRDefault="00A12C4B" w:rsidP="00A12C4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0F8A">
        <w:rPr>
          <w:rFonts w:ascii="Times New Roman" w:hAnsi="Times New Roman"/>
          <w:sz w:val="28"/>
          <w:szCs w:val="28"/>
        </w:rPr>
        <w:t>И еще, уважаемые взрослые, не смешивайте, пожалуйста, понятия «звук» и «буква», когда учите ребенка читать.</w:t>
      </w:r>
      <w:proofErr w:type="gramEnd"/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Звуки мы слышим и произносим, а буквы мы видим и пишем!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Помните, уважаемые  родители, главное не научить ребёнка чтению, а привить любовь и желание научиться читать!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Но, как бы, ни сложилась школьная жизнь вашего ребенка, никогда не говорите ребенку, что он плохой, потому что приносит домой плохие отметки. Отношение к отметкам должно быть рабочим. Да, они являются сигналом о состоянии учебы, но не приговором в дальнейшей жизни.</w:t>
      </w:r>
    </w:p>
    <w:p w:rsidR="00A12C4B" w:rsidRPr="00590F8A" w:rsidRDefault="00A12C4B" w:rsidP="00A12C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0F8A">
        <w:rPr>
          <w:rFonts w:ascii="Times New Roman" w:hAnsi="Times New Roman"/>
          <w:sz w:val="28"/>
          <w:szCs w:val="28"/>
        </w:rPr>
        <w:t>Ваш дом должен быть безопасным островом в буре бесчисленных событий, где ребенку доверяют и, самое главное, где его любят.</w:t>
      </w:r>
    </w:p>
    <w:sectPr w:rsidR="00A12C4B" w:rsidRPr="0059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96BF8"/>
    <w:multiLevelType w:val="hybridMultilevel"/>
    <w:tmpl w:val="EF32D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15"/>
    <w:rsid w:val="004D1715"/>
    <w:rsid w:val="00625B9C"/>
    <w:rsid w:val="00A12C4B"/>
    <w:rsid w:val="00D7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>AlexSoft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2022-08-02T18:38:00Z</dcterms:created>
  <dcterms:modified xsi:type="dcterms:W3CDTF">2023-02-16T19:13:00Z</dcterms:modified>
</cp:coreProperties>
</file>