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70" w:rsidRDefault="009E3A70" w:rsidP="009E3A70">
      <w:pPr>
        <w:pStyle w:val="c1"/>
        <w:shd w:val="clear" w:color="auto" w:fill="FFFFFF" w:themeFill="background1"/>
        <w:jc w:val="both"/>
        <w:rPr>
          <w:sz w:val="28"/>
          <w:szCs w:val="28"/>
        </w:rPr>
      </w:pPr>
    </w:p>
    <w:p w:rsidR="009E3A70" w:rsidRDefault="009E3A70" w:rsidP="009E3A70">
      <w:pPr>
        <w:pStyle w:val="c1"/>
        <w:shd w:val="clear" w:color="auto" w:fill="FFFFFF" w:themeFill="background1"/>
        <w:jc w:val="both"/>
        <w:rPr>
          <w:sz w:val="28"/>
          <w:szCs w:val="28"/>
        </w:rPr>
      </w:pPr>
    </w:p>
    <w:p w:rsidR="009E3A70" w:rsidRDefault="009E3A70" w:rsidP="009E3A70">
      <w:pPr>
        <w:pStyle w:val="c1"/>
        <w:shd w:val="clear" w:color="auto" w:fill="FFFFFF" w:themeFill="background1"/>
        <w:jc w:val="both"/>
        <w:rPr>
          <w:sz w:val="28"/>
          <w:szCs w:val="28"/>
        </w:rPr>
      </w:pPr>
    </w:p>
    <w:p w:rsidR="00B4230F" w:rsidRDefault="00B4230F" w:rsidP="009E3A70">
      <w:pPr>
        <w:pStyle w:val="c1"/>
        <w:shd w:val="clear" w:color="auto" w:fill="FFFFFF" w:themeFill="background1"/>
        <w:jc w:val="both"/>
        <w:rPr>
          <w:sz w:val="28"/>
          <w:szCs w:val="28"/>
        </w:rPr>
      </w:pPr>
    </w:p>
    <w:p w:rsidR="00B4230F" w:rsidRDefault="00B4230F" w:rsidP="009E3A70">
      <w:pPr>
        <w:pStyle w:val="c1"/>
        <w:shd w:val="clear" w:color="auto" w:fill="FFFFFF" w:themeFill="background1"/>
        <w:jc w:val="both"/>
        <w:rPr>
          <w:sz w:val="28"/>
          <w:szCs w:val="28"/>
        </w:rPr>
      </w:pPr>
    </w:p>
    <w:p w:rsidR="00B4230F" w:rsidRDefault="00B4230F" w:rsidP="009E3A70">
      <w:pPr>
        <w:pStyle w:val="c1"/>
        <w:shd w:val="clear" w:color="auto" w:fill="FFFFFF" w:themeFill="background1"/>
        <w:jc w:val="both"/>
        <w:rPr>
          <w:sz w:val="28"/>
          <w:szCs w:val="28"/>
        </w:rPr>
      </w:pPr>
    </w:p>
    <w:p w:rsidR="00B4230F" w:rsidRDefault="00B4230F" w:rsidP="009E3A70">
      <w:pPr>
        <w:pStyle w:val="c1"/>
        <w:shd w:val="clear" w:color="auto" w:fill="FFFFFF" w:themeFill="background1"/>
        <w:jc w:val="both"/>
        <w:rPr>
          <w:sz w:val="28"/>
          <w:szCs w:val="28"/>
        </w:rPr>
      </w:pPr>
    </w:p>
    <w:p w:rsidR="00B4230F" w:rsidRDefault="00B4230F" w:rsidP="009E3A70">
      <w:pPr>
        <w:pStyle w:val="c1"/>
        <w:shd w:val="clear" w:color="auto" w:fill="FFFFFF" w:themeFill="background1"/>
        <w:jc w:val="both"/>
        <w:rPr>
          <w:sz w:val="28"/>
          <w:szCs w:val="28"/>
        </w:rPr>
      </w:pPr>
    </w:p>
    <w:p w:rsidR="00B4230F" w:rsidRDefault="00B4230F" w:rsidP="009E3A70">
      <w:pPr>
        <w:pStyle w:val="c1"/>
        <w:shd w:val="clear" w:color="auto" w:fill="FFFFFF" w:themeFill="background1"/>
        <w:jc w:val="both"/>
        <w:rPr>
          <w:sz w:val="28"/>
          <w:szCs w:val="28"/>
        </w:rPr>
      </w:pPr>
    </w:p>
    <w:p w:rsidR="009E3A70" w:rsidRDefault="009E3A70" w:rsidP="009E3A70">
      <w:pPr>
        <w:pStyle w:val="c1"/>
        <w:shd w:val="clear" w:color="auto" w:fill="FFFFFF" w:themeFill="background1"/>
        <w:jc w:val="both"/>
        <w:rPr>
          <w:sz w:val="28"/>
          <w:szCs w:val="28"/>
        </w:rPr>
      </w:pPr>
    </w:p>
    <w:p w:rsidR="009E3A70" w:rsidRDefault="009E3A70" w:rsidP="009E3A70">
      <w:pPr>
        <w:pStyle w:val="c1"/>
        <w:shd w:val="clear" w:color="auto" w:fill="FFFFFF" w:themeFill="background1"/>
        <w:jc w:val="both"/>
        <w:rPr>
          <w:sz w:val="28"/>
          <w:szCs w:val="28"/>
        </w:rPr>
      </w:pPr>
    </w:p>
    <w:p w:rsidR="009E3A70" w:rsidRPr="00CE119A" w:rsidRDefault="009E3A70" w:rsidP="009E3A70">
      <w:pPr>
        <w:pStyle w:val="c1"/>
        <w:shd w:val="clear" w:color="auto" w:fill="FFFFFF" w:themeFill="background1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Консультация для воспитателей</w:t>
      </w:r>
    </w:p>
    <w:p w:rsidR="009E3A70" w:rsidRPr="009E3A70" w:rsidRDefault="009E3A70" w:rsidP="009E3A70">
      <w:pPr>
        <w:pStyle w:val="c1"/>
        <w:shd w:val="clear" w:color="auto" w:fill="FFFFFF" w:themeFill="background1"/>
        <w:jc w:val="center"/>
        <w:rPr>
          <w:b/>
          <w:i/>
          <w:sz w:val="48"/>
          <w:szCs w:val="48"/>
        </w:rPr>
      </w:pPr>
      <w:bookmarkStart w:id="0" w:name="_GoBack"/>
      <w:r w:rsidRPr="009E3A70">
        <w:rPr>
          <w:b/>
          <w:i/>
          <w:sz w:val="48"/>
          <w:szCs w:val="48"/>
        </w:rPr>
        <w:t>«Развитие речи детей в условиях билингвизма»</w:t>
      </w:r>
    </w:p>
    <w:bookmarkEnd w:id="0"/>
    <w:p w:rsidR="009E3A70" w:rsidRPr="009E3A70" w:rsidRDefault="009E3A70" w:rsidP="009E3A70">
      <w:pPr>
        <w:pStyle w:val="c1"/>
        <w:shd w:val="clear" w:color="auto" w:fill="FFFFFF" w:themeFill="background1"/>
        <w:jc w:val="center"/>
        <w:rPr>
          <w:b/>
          <w:i/>
          <w:sz w:val="48"/>
          <w:szCs w:val="48"/>
        </w:rPr>
      </w:pPr>
    </w:p>
    <w:p w:rsidR="009E3A70" w:rsidRDefault="009E3A70" w:rsidP="009E3A70">
      <w:pPr>
        <w:pStyle w:val="c1"/>
        <w:shd w:val="clear" w:color="auto" w:fill="FFFFFF" w:themeFill="background1"/>
        <w:jc w:val="both"/>
        <w:rPr>
          <w:sz w:val="28"/>
          <w:szCs w:val="28"/>
        </w:rPr>
      </w:pPr>
    </w:p>
    <w:p w:rsidR="009E3A70" w:rsidRDefault="009E3A70" w:rsidP="009E3A70">
      <w:pPr>
        <w:pStyle w:val="c1"/>
        <w:shd w:val="clear" w:color="auto" w:fill="FFFFFF" w:themeFill="background1"/>
        <w:jc w:val="both"/>
        <w:rPr>
          <w:sz w:val="28"/>
          <w:szCs w:val="28"/>
        </w:rPr>
      </w:pPr>
    </w:p>
    <w:p w:rsidR="009E3A70" w:rsidRDefault="009E3A70" w:rsidP="009E3A70">
      <w:pPr>
        <w:pStyle w:val="c1"/>
        <w:shd w:val="clear" w:color="auto" w:fill="FFFFFF" w:themeFill="background1"/>
        <w:jc w:val="both"/>
        <w:rPr>
          <w:sz w:val="28"/>
          <w:szCs w:val="28"/>
        </w:rPr>
      </w:pPr>
    </w:p>
    <w:p w:rsidR="009E3A70" w:rsidRPr="007142D6" w:rsidRDefault="009E3A70" w:rsidP="009E3A70">
      <w:pPr>
        <w:pStyle w:val="c1"/>
        <w:shd w:val="clear" w:color="auto" w:fill="FFFFFF" w:themeFill="background1"/>
        <w:jc w:val="both"/>
        <w:rPr>
          <w:sz w:val="28"/>
          <w:szCs w:val="28"/>
        </w:rPr>
      </w:pPr>
    </w:p>
    <w:p w:rsidR="009E3A70" w:rsidRDefault="009E3A70" w:rsidP="009E3A70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A70" w:rsidRDefault="009E3A70" w:rsidP="009E3A70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A70" w:rsidRDefault="009E3A70" w:rsidP="009E3A70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A70" w:rsidRDefault="009E3A70" w:rsidP="009E3A70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A70" w:rsidRDefault="009E3A70" w:rsidP="009E3A70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A70" w:rsidRDefault="009E3A70" w:rsidP="009E3A70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E3A70" w:rsidRDefault="009E3A70" w:rsidP="009E3A70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B4230F" w:rsidRDefault="00B4230F" w:rsidP="009E3A70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4230F" w:rsidRDefault="00B4230F" w:rsidP="009E3A70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4230F" w:rsidRDefault="00B4230F" w:rsidP="009E3A70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E3A70" w:rsidRDefault="00B57A6F" w:rsidP="009E3A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A7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Билингвизм</w:t>
      </w:r>
      <w:r w:rsidRPr="009E3A70">
        <w:rPr>
          <w:rFonts w:ascii="Times New Roman" w:hAnsi="Times New Roman" w:cs="Times New Roman"/>
          <w:sz w:val="28"/>
          <w:szCs w:val="28"/>
        </w:rPr>
        <w:t> — это свободное владение двумя языками одновременно. Двуязычный человек способен попеременно использовать два языка, в зависимости от ситуации и от того, с кем он общается</w:t>
      </w:r>
    </w:p>
    <w:p w:rsidR="006D3503" w:rsidRPr="009E3A70" w:rsidRDefault="009E3A70" w:rsidP="009E3A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7A6F" w:rsidRPr="009E3A70">
        <w:rPr>
          <w:rFonts w:ascii="Times New Roman" w:hAnsi="Times New Roman" w:cs="Times New Roman"/>
          <w:sz w:val="28"/>
          <w:szCs w:val="28"/>
        </w:rPr>
        <w:t xml:space="preserve">Билингвистическое воспитание – очень спорный вопрос. Есть сторонники и противники двуязычного окружения ребенка.  Существует немало споров о том, как влияет знание нескольких языков на психическое развитие и последующую жизнь ребенка. Вопросом детского двуязычия занимались многие исследователи: одни были сторонниками раннего </w:t>
      </w:r>
      <w:proofErr w:type="spellStart"/>
      <w:r w:rsidR="00B57A6F" w:rsidRPr="009E3A70">
        <w:rPr>
          <w:rFonts w:ascii="Times New Roman" w:hAnsi="Times New Roman" w:cs="Times New Roman"/>
          <w:sz w:val="28"/>
          <w:szCs w:val="28"/>
        </w:rPr>
        <w:t>билингвального</w:t>
      </w:r>
      <w:proofErr w:type="spellEnd"/>
      <w:r w:rsidR="00B57A6F" w:rsidRPr="009E3A70">
        <w:rPr>
          <w:rFonts w:ascii="Times New Roman" w:hAnsi="Times New Roman" w:cs="Times New Roman"/>
          <w:sz w:val="28"/>
          <w:szCs w:val="28"/>
        </w:rPr>
        <w:t xml:space="preserve"> развития, другие выступали </w:t>
      </w:r>
      <w:proofErr w:type="gramStart"/>
      <w:r w:rsidR="00B57A6F" w:rsidRPr="009E3A70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="00B57A6F" w:rsidRPr="009E3A70">
        <w:rPr>
          <w:rFonts w:ascii="Times New Roman" w:hAnsi="Times New Roman" w:cs="Times New Roman"/>
          <w:sz w:val="28"/>
          <w:szCs w:val="28"/>
        </w:rPr>
        <w:t>. Немало было тех, которые утверждали, что билингвизм вреден и даже влечет за собой «психологическую отсталость». Большинство же исследователей выступало за положительное влияние двуязычия.</w:t>
      </w:r>
    </w:p>
    <w:p w:rsidR="00C9694E" w:rsidRPr="009E3A70" w:rsidRDefault="00C9694E" w:rsidP="009E3A70">
      <w:pPr>
        <w:jc w:val="both"/>
        <w:rPr>
          <w:rFonts w:ascii="Times New Roman" w:hAnsi="Times New Roman" w:cs="Times New Roman"/>
          <w:sz w:val="28"/>
          <w:szCs w:val="28"/>
        </w:rPr>
      </w:pPr>
      <w:r w:rsidRPr="009E3A70">
        <w:rPr>
          <w:rFonts w:ascii="Times New Roman" w:hAnsi="Times New Roman" w:cs="Times New Roman"/>
          <w:sz w:val="28"/>
          <w:szCs w:val="28"/>
        </w:rPr>
        <w:t>Как правило, многоязычие формируется у детей в семье. Если языки строго разделены по сферам применения (например, каждый из родителей действует по принципу "одно лицо - один язык" и говорит только на своем языке, или дома говорят на одном языке, а в окружающем мире -- на другом), то смешение как правило небольшое</w:t>
      </w:r>
      <w:proofErr w:type="gramStart"/>
      <w:r w:rsidRPr="009E3A7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E3A70">
        <w:rPr>
          <w:rFonts w:ascii="Times New Roman" w:hAnsi="Times New Roman" w:cs="Times New Roman"/>
          <w:sz w:val="28"/>
          <w:szCs w:val="28"/>
        </w:rPr>
        <w:t xml:space="preserve"> Ребенок всегда знает, к кому на каком языке адресоваться. Однако если родители употребляют в общении несколько языков или в семье не один ребенок, а несколько, ситуация усложняется. Не все и не всегда знают, к кому и как обратиться, появляется больше смешанных высказываний, в которых присутствуют слова и конструкции и того, и другого языка.</w:t>
      </w:r>
    </w:p>
    <w:p w:rsidR="00C9694E" w:rsidRPr="009E3A70" w:rsidRDefault="00C9694E" w:rsidP="009E3A70">
      <w:pPr>
        <w:jc w:val="both"/>
        <w:rPr>
          <w:rFonts w:ascii="Times New Roman" w:hAnsi="Times New Roman" w:cs="Times New Roman"/>
          <w:sz w:val="28"/>
          <w:szCs w:val="28"/>
        </w:rPr>
      </w:pPr>
      <w:r w:rsidRPr="009E3A70">
        <w:rPr>
          <w:rFonts w:ascii="Times New Roman" w:hAnsi="Times New Roman" w:cs="Times New Roman"/>
          <w:sz w:val="28"/>
          <w:szCs w:val="28"/>
        </w:rPr>
        <w:t xml:space="preserve">Двуязычие не является препятствием развитию, а наоборот, способствует этому процессу. Тем не менее, специалисты в области детской неврологии, утверждают, что полноценное развитие в условиях билингвизма, возможно только в случае абсолютного  благополучия со стороны нервной системы ребёнка, если же  есть проблемы психического плана, то они будут достаточно ярко проявляться в проблемах речевого развития. </w:t>
      </w:r>
    </w:p>
    <w:p w:rsidR="00B5469C" w:rsidRPr="009E3A70" w:rsidRDefault="00B5469C" w:rsidP="009E3A70">
      <w:pPr>
        <w:jc w:val="both"/>
        <w:rPr>
          <w:rFonts w:ascii="Times New Roman" w:hAnsi="Times New Roman" w:cs="Times New Roman"/>
          <w:sz w:val="28"/>
          <w:szCs w:val="28"/>
        </w:rPr>
      </w:pPr>
      <w:r w:rsidRPr="009E3A70">
        <w:rPr>
          <w:rFonts w:ascii="Times New Roman" w:hAnsi="Times New Roman" w:cs="Times New Roman"/>
          <w:sz w:val="28"/>
          <w:szCs w:val="28"/>
        </w:rPr>
        <w:t xml:space="preserve">Мы живём в многонациональной Республике, поэтому  вопросы  воспитания двуязычных детей особенно актуальны. К сожалению, статистические данные исследований свидетельствуют о том, что среди детей </w:t>
      </w:r>
      <w:proofErr w:type="spellStart"/>
      <w:r w:rsidRPr="009E3A70">
        <w:rPr>
          <w:rFonts w:ascii="Times New Roman" w:hAnsi="Times New Roman" w:cs="Times New Roman"/>
          <w:sz w:val="28"/>
          <w:szCs w:val="28"/>
        </w:rPr>
        <w:t>билингвов</w:t>
      </w:r>
      <w:proofErr w:type="spellEnd"/>
      <w:r w:rsidRPr="009E3A70">
        <w:rPr>
          <w:rFonts w:ascii="Times New Roman" w:hAnsi="Times New Roman" w:cs="Times New Roman"/>
          <w:sz w:val="28"/>
          <w:szCs w:val="28"/>
        </w:rPr>
        <w:t xml:space="preserve"> имеются </w:t>
      </w:r>
      <w:r w:rsidRPr="009E3A70">
        <w:rPr>
          <w:rFonts w:ascii="Times New Roman" w:hAnsi="Times New Roman" w:cs="Times New Roman"/>
          <w:b/>
          <w:bCs/>
          <w:sz w:val="28"/>
          <w:szCs w:val="28"/>
        </w:rPr>
        <w:t>определенные особенности речевого развития:</w:t>
      </w:r>
    </w:p>
    <w:p w:rsidR="00B5469C" w:rsidRPr="009E3A70" w:rsidRDefault="00B5469C" w:rsidP="009E3A7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3A70">
        <w:rPr>
          <w:rFonts w:ascii="Times New Roman" w:hAnsi="Times New Roman" w:cs="Times New Roman"/>
          <w:sz w:val="28"/>
          <w:szCs w:val="28"/>
        </w:rPr>
        <w:t>позднее овладевают речью. Хотя первые слова могут появиться в пределах нормы, примерно в 1 год, но общий ход речевого развития будет задерживаться</w:t>
      </w:r>
      <w:proofErr w:type="gramStart"/>
      <w:r w:rsidRPr="009E3A7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5469C" w:rsidRPr="009E3A70" w:rsidRDefault="00B5469C" w:rsidP="009E3A7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3A70">
        <w:rPr>
          <w:rFonts w:ascii="Times New Roman" w:hAnsi="Times New Roman" w:cs="Times New Roman"/>
          <w:sz w:val="28"/>
          <w:szCs w:val="28"/>
        </w:rPr>
        <w:t>словарный запас на каждом из языков часто меньше, чем у сверстников, говорящих на одном языке, хотя сумма слов лексикона у такого ребенка может быть больше;</w:t>
      </w:r>
    </w:p>
    <w:p w:rsidR="009E3A70" w:rsidRDefault="00B5469C" w:rsidP="009E3A7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3A70">
        <w:rPr>
          <w:rFonts w:ascii="Times New Roman" w:hAnsi="Times New Roman" w:cs="Times New Roman"/>
          <w:sz w:val="28"/>
          <w:szCs w:val="28"/>
        </w:rPr>
        <w:t>при отсутствии систематического обучения, может быть недостаточно усвоена грамматика;</w:t>
      </w:r>
      <w:r w:rsidR="009E3A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69C" w:rsidRPr="009E3A70" w:rsidRDefault="00B5469C" w:rsidP="009E3A7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3A70">
        <w:rPr>
          <w:rFonts w:ascii="Times New Roman" w:hAnsi="Times New Roman" w:cs="Times New Roman"/>
          <w:sz w:val="28"/>
          <w:szCs w:val="28"/>
        </w:rPr>
        <w:lastRenderedPageBreak/>
        <w:t>могут возникнуть значительные трудности при усвоении письменной речи второго языка;</w:t>
      </w:r>
    </w:p>
    <w:p w:rsidR="00B5469C" w:rsidRPr="009E3A70" w:rsidRDefault="00B5469C" w:rsidP="009E3A70">
      <w:pPr>
        <w:jc w:val="both"/>
        <w:rPr>
          <w:rFonts w:ascii="Times New Roman" w:hAnsi="Times New Roman" w:cs="Times New Roman"/>
          <w:sz w:val="28"/>
          <w:szCs w:val="28"/>
        </w:rPr>
      </w:pPr>
      <w:r w:rsidRPr="009E3A70">
        <w:rPr>
          <w:rFonts w:ascii="Times New Roman" w:hAnsi="Times New Roman" w:cs="Times New Roman"/>
          <w:sz w:val="28"/>
          <w:szCs w:val="28"/>
        </w:rPr>
        <w:t xml:space="preserve">Кроме этого, </w:t>
      </w:r>
      <w:proofErr w:type="gramStart"/>
      <w:r w:rsidRPr="009E3A70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9E3A70">
        <w:rPr>
          <w:rFonts w:ascii="Times New Roman" w:hAnsi="Times New Roman" w:cs="Times New Roman"/>
          <w:sz w:val="28"/>
          <w:szCs w:val="28"/>
        </w:rPr>
        <w:t xml:space="preserve">  развивающиеся в условиях билингвизма </w:t>
      </w:r>
      <w:r w:rsidRPr="009E3A70">
        <w:rPr>
          <w:rFonts w:ascii="Times New Roman" w:hAnsi="Times New Roman" w:cs="Times New Roman"/>
          <w:b/>
          <w:bCs/>
          <w:sz w:val="28"/>
          <w:szCs w:val="28"/>
        </w:rPr>
        <w:t>чаще страдают речевыми нарушениями.</w:t>
      </w:r>
    </w:p>
    <w:p w:rsidR="00B5469C" w:rsidRPr="009E3A70" w:rsidRDefault="00B5469C" w:rsidP="009E3A70">
      <w:pPr>
        <w:jc w:val="both"/>
        <w:rPr>
          <w:rFonts w:ascii="Times New Roman" w:hAnsi="Times New Roman" w:cs="Times New Roman"/>
          <w:sz w:val="28"/>
          <w:szCs w:val="28"/>
        </w:rPr>
      </w:pPr>
      <w:r w:rsidRPr="009E3A70">
        <w:rPr>
          <w:rFonts w:ascii="Times New Roman" w:hAnsi="Times New Roman" w:cs="Times New Roman"/>
          <w:sz w:val="28"/>
          <w:szCs w:val="28"/>
        </w:rPr>
        <w:t>Проводя ежегодное логопедическое обследование  звуковой стороны речи дошкольников</w:t>
      </w:r>
      <w:proofErr w:type="gramStart"/>
      <w:r w:rsidRPr="009E3A7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E3A70">
        <w:rPr>
          <w:rFonts w:ascii="Times New Roman" w:hAnsi="Times New Roman" w:cs="Times New Roman"/>
          <w:sz w:val="28"/>
          <w:szCs w:val="28"/>
        </w:rPr>
        <w:t xml:space="preserve"> мы отмечаем,   значительное количество детей</w:t>
      </w:r>
      <w:r w:rsidR="00193D72" w:rsidRPr="009E3A70">
        <w:rPr>
          <w:rFonts w:ascii="Times New Roman" w:hAnsi="Times New Roman" w:cs="Times New Roman"/>
          <w:sz w:val="28"/>
          <w:szCs w:val="28"/>
        </w:rPr>
        <w:t xml:space="preserve">  для </w:t>
      </w:r>
      <w:r w:rsidRPr="009E3A70">
        <w:rPr>
          <w:rFonts w:ascii="Times New Roman" w:hAnsi="Times New Roman" w:cs="Times New Roman"/>
          <w:sz w:val="28"/>
          <w:szCs w:val="28"/>
        </w:rPr>
        <w:t xml:space="preserve"> которых русский язык не является родным</w:t>
      </w:r>
      <w:r w:rsidR="00193D72" w:rsidRPr="009E3A70">
        <w:rPr>
          <w:rFonts w:ascii="Times New Roman" w:hAnsi="Times New Roman" w:cs="Times New Roman"/>
          <w:sz w:val="28"/>
          <w:szCs w:val="28"/>
        </w:rPr>
        <w:t xml:space="preserve">  имеют проблемы в развитии речи. У </w:t>
      </w:r>
      <w:r w:rsidRPr="009E3A70">
        <w:rPr>
          <w:rFonts w:ascii="Times New Roman" w:hAnsi="Times New Roman" w:cs="Times New Roman"/>
          <w:sz w:val="28"/>
          <w:szCs w:val="28"/>
        </w:rPr>
        <w:t xml:space="preserve"> детей с билингвизмом достаточно хорошо протекает социальная адаптация к культуре, традициям, отношениям в коллективе. Однако недостаточный уровень понимания русского языка и использования его определяют наличие т</w:t>
      </w:r>
      <w:r w:rsidR="00193D72" w:rsidRPr="009E3A70">
        <w:rPr>
          <w:rFonts w:ascii="Times New Roman" w:hAnsi="Times New Roman" w:cs="Times New Roman"/>
          <w:sz w:val="28"/>
          <w:szCs w:val="28"/>
        </w:rPr>
        <w:t>рудностей.</w:t>
      </w:r>
    </w:p>
    <w:p w:rsidR="00C9694E" w:rsidRPr="009E3A70" w:rsidRDefault="00C9694E" w:rsidP="009E3A70">
      <w:pPr>
        <w:jc w:val="both"/>
        <w:rPr>
          <w:rFonts w:ascii="Times New Roman" w:hAnsi="Times New Roman" w:cs="Times New Roman"/>
          <w:sz w:val="28"/>
          <w:szCs w:val="28"/>
        </w:rPr>
      </w:pPr>
      <w:r w:rsidRPr="009E3A70">
        <w:rPr>
          <w:rFonts w:ascii="Times New Roman" w:hAnsi="Times New Roman" w:cs="Times New Roman"/>
          <w:sz w:val="28"/>
          <w:szCs w:val="28"/>
        </w:rPr>
        <w:t>Для логопедии билингвизм представляет собой особый интерес, так как он нередко становится причиной возникновения специфического рода речевых ошибок на русском языке, обусловленных как особенностями взаимодействия языковых систем.  Фактор билингвизма</w:t>
      </w:r>
      <w:r w:rsidR="0049541F">
        <w:rPr>
          <w:rFonts w:ascii="Times New Roman" w:hAnsi="Times New Roman" w:cs="Times New Roman"/>
          <w:sz w:val="28"/>
          <w:szCs w:val="28"/>
        </w:rPr>
        <w:t xml:space="preserve"> для детей с речевой патологией</w:t>
      </w:r>
      <w:r w:rsidRPr="009E3A70">
        <w:rPr>
          <w:rFonts w:ascii="Times New Roman" w:hAnsi="Times New Roman" w:cs="Times New Roman"/>
          <w:sz w:val="28"/>
          <w:szCs w:val="28"/>
        </w:rPr>
        <w:t>,</w:t>
      </w:r>
      <w:r w:rsidR="0049541F">
        <w:rPr>
          <w:rFonts w:ascii="Times New Roman" w:hAnsi="Times New Roman" w:cs="Times New Roman"/>
          <w:sz w:val="28"/>
          <w:szCs w:val="28"/>
        </w:rPr>
        <w:t xml:space="preserve"> </w:t>
      </w:r>
      <w:r w:rsidRPr="009E3A70">
        <w:rPr>
          <w:rFonts w:ascii="Times New Roman" w:hAnsi="Times New Roman" w:cs="Times New Roman"/>
          <w:sz w:val="28"/>
          <w:szCs w:val="28"/>
        </w:rPr>
        <w:t>является отягощающим, что не может не сказаться на развитии речевой, познавательной, а, следовательно, и образовательной  деятельности</w:t>
      </w:r>
      <w:proofErr w:type="gramStart"/>
      <w:r w:rsidRPr="009E3A7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9694E" w:rsidRPr="009E3A70" w:rsidRDefault="006B3ECF" w:rsidP="009E3A70">
      <w:pPr>
        <w:jc w:val="both"/>
        <w:rPr>
          <w:rFonts w:ascii="Times New Roman" w:hAnsi="Times New Roman" w:cs="Times New Roman"/>
          <w:sz w:val="28"/>
          <w:szCs w:val="28"/>
        </w:rPr>
      </w:pPr>
      <w:r w:rsidRPr="009E3A70">
        <w:rPr>
          <w:rFonts w:ascii="Times New Roman" w:hAnsi="Times New Roman" w:cs="Times New Roman"/>
          <w:sz w:val="28"/>
          <w:szCs w:val="28"/>
        </w:rPr>
        <w:t xml:space="preserve">Считается, что по – настоящему нормально двуязычие развивается в случае, если хотя бы на одном языке, человек может адекватно выразить любую свою мысль. Если же речь полноценно не сформирована ни на одном языке, то разрушается сама структура мысли и попытки самовыражения терпят неудачу. Это ведет не только к психологическим стрессам, но и к глубоким потерям в качестве общения, </w:t>
      </w:r>
      <w:proofErr w:type="gramStart"/>
      <w:r w:rsidRPr="009E3A7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E3A70">
        <w:rPr>
          <w:rFonts w:ascii="Times New Roman" w:hAnsi="Times New Roman" w:cs="Times New Roman"/>
          <w:sz w:val="28"/>
          <w:szCs w:val="28"/>
        </w:rPr>
        <w:t xml:space="preserve"> в конечном счете страдает личность человека. </w:t>
      </w:r>
      <w:r w:rsidR="00C9694E" w:rsidRPr="009E3A70">
        <w:rPr>
          <w:rFonts w:ascii="Times New Roman" w:hAnsi="Times New Roman" w:cs="Times New Roman"/>
          <w:sz w:val="28"/>
          <w:szCs w:val="28"/>
        </w:rPr>
        <w:t xml:space="preserve">Степень </w:t>
      </w:r>
      <w:r w:rsidR="00C9694E" w:rsidRPr="009E3A70">
        <w:rPr>
          <w:rFonts w:ascii="Times New Roman" w:hAnsi="Times New Roman" w:cs="Times New Roman"/>
          <w:bCs/>
          <w:sz w:val="28"/>
          <w:szCs w:val="28"/>
        </w:rPr>
        <w:t>развития</w:t>
      </w:r>
      <w:r w:rsidR="00C9694E" w:rsidRPr="009E3A70">
        <w:rPr>
          <w:rFonts w:ascii="Times New Roman" w:hAnsi="Times New Roman" w:cs="Times New Roman"/>
          <w:sz w:val="28"/>
          <w:szCs w:val="28"/>
        </w:rPr>
        <w:t xml:space="preserve"> </w:t>
      </w:r>
      <w:r w:rsidR="00C9694E" w:rsidRPr="009E3A70">
        <w:rPr>
          <w:rFonts w:ascii="Times New Roman" w:hAnsi="Times New Roman" w:cs="Times New Roman"/>
          <w:bCs/>
          <w:sz w:val="28"/>
          <w:szCs w:val="28"/>
        </w:rPr>
        <w:t>речи</w:t>
      </w:r>
      <w:r w:rsidR="00C9694E" w:rsidRPr="009E3A70">
        <w:rPr>
          <w:rFonts w:ascii="Times New Roman" w:hAnsi="Times New Roman" w:cs="Times New Roman"/>
          <w:sz w:val="28"/>
          <w:szCs w:val="28"/>
        </w:rPr>
        <w:t xml:space="preserve"> неизбежно сказывается на самоощущении </w:t>
      </w:r>
      <w:r w:rsidR="00C9694E" w:rsidRPr="009E3A70">
        <w:rPr>
          <w:rFonts w:ascii="Times New Roman" w:hAnsi="Times New Roman" w:cs="Times New Roman"/>
          <w:bCs/>
          <w:sz w:val="28"/>
          <w:szCs w:val="28"/>
        </w:rPr>
        <w:t>ребенка</w:t>
      </w:r>
      <w:r w:rsidR="00C9694E" w:rsidRPr="009E3A70">
        <w:rPr>
          <w:rFonts w:ascii="Times New Roman" w:hAnsi="Times New Roman" w:cs="Times New Roman"/>
          <w:sz w:val="28"/>
          <w:szCs w:val="28"/>
        </w:rPr>
        <w:t xml:space="preserve">, когда умение высказывать свои мысли и понимать </w:t>
      </w:r>
      <w:r w:rsidR="00C9694E" w:rsidRPr="009E3A70">
        <w:rPr>
          <w:rFonts w:ascii="Times New Roman" w:hAnsi="Times New Roman" w:cs="Times New Roman"/>
          <w:bCs/>
          <w:sz w:val="28"/>
          <w:szCs w:val="28"/>
        </w:rPr>
        <w:t>речь</w:t>
      </w:r>
      <w:r w:rsidR="00C9694E" w:rsidRPr="009E3A70">
        <w:rPr>
          <w:rFonts w:ascii="Times New Roman" w:hAnsi="Times New Roman" w:cs="Times New Roman"/>
          <w:sz w:val="28"/>
          <w:szCs w:val="28"/>
        </w:rPr>
        <w:t xml:space="preserve"> окружающих влияет на его место и роль в обществе. У детей могут возникать эмоциональные трудности, которые проявляются в поведении. Частые колебания настроения, плаксивость и повышенная капризность у младших. Неспособность завершить начатое и беспокойство у </w:t>
      </w:r>
      <w:proofErr w:type="gramStart"/>
      <w:r w:rsidR="00C9694E" w:rsidRPr="009E3A70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="00C9694E" w:rsidRPr="009E3A70">
        <w:rPr>
          <w:rFonts w:ascii="Times New Roman" w:hAnsi="Times New Roman" w:cs="Times New Roman"/>
          <w:sz w:val="28"/>
          <w:szCs w:val="28"/>
        </w:rPr>
        <w:t>. Тревожными признаками могут быть как агрессивность и излишняя активность, так и апатия, подавленность и безразличие. Могут возникнуть и проблемы связанные с общением: у детей не формируются социально-коммуникативные навыки из-за недостатка общения. У детей может наблюдаться страх, недоверие к окружающим людям, неуверенность в своих силах, нерешительность. Нарушения в общении могут выражаться в чрезмерной зависимости от мнения окружающих. Могут возникнуть и когнитивные трудности: нарушения памяти, внимания</w:t>
      </w:r>
      <w:r w:rsidRPr="009E3A70">
        <w:rPr>
          <w:rFonts w:ascii="Times New Roman" w:hAnsi="Times New Roman" w:cs="Times New Roman"/>
          <w:sz w:val="28"/>
          <w:szCs w:val="28"/>
        </w:rPr>
        <w:t>.</w:t>
      </w:r>
    </w:p>
    <w:p w:rsidR="006B3ECF" w:rsidRPr="009E3A70" w:rsidRDefault="006B3ECF" w:rsidP="009E3A70">
      <w:pPr>
        <w:jc w:val="both"/>
        <w:rPr>
          <w:rFonts w:ascii="Times New Roman" w:hAnsi="Times New Roman" w:cs="Times New Roman"/>
          <w:sz w:val="28"/>
          <w:szCs w:val="28"/>
        </w:rPr>
      </w:pPr>
      <w:r w:rsidRPr="009E3A70">
        <w:rPr>
          <w:rFonts w:ascii="Times New Roman" w:hAnsi="Times New Roman" w:cs="Times New Roman"/>
          <w:sz w:val="28"/>
          <w:szCs w:val="28"/>
        </w:rPr>
        <w:t>Наличие в группе  ребёнка, не владеющим  русским языком  затрудняет организацию педагогического процесса для воспитателя. Всегда сложно мотивировать учебные моменты для детей с разным уровнем подготовленности, а здесь – не просто непонимание того, что происходит, но еще и собственные претензии к тому, что должно происходить. По уровню развития речи детям следует давать задания для 2– 3-</w:t>
      </w:r>
      <w:r w:rsidRPr="009E3A70">
        <w:rPr>
          <w:rFonts w:ascii="Times New Roman" w:hAnsi="Times New Roman" w:cs="Times New Roman"/>
          <w:sz w:val="28"/>
          <w:szCs w:val="28"/>
        </w:rPr>
        <w:lastRenderedPageBreak/>
        <w:t xml:space="preserve">летних, хотя им уже по шесть лет, и они хотят таких задач, которые не унижают их достоинств. Тут требуется большое мастерство воспитателя, который должен формулировать задания по одному и тому же наглядному материалу так, чтобы каждый получал их на уровне, соответствующем уровню  его запросов, но в то же время являлся бы посильным.  </w:t>
      </w:r>
    </w:p>
    <w:p w:rsidR="006B3ECF" w:rsidRPr="009E3A70" w:rsidRDefault="006B3ECF" w:rsidP="009E3A70">
      <w:pPr>
        <w:jc w:val="both"/>
        <w:rPr>
          <w:rFonts w:ascii="Times New Roman" w:hAnsi="Times New Roman" w:cs="Times New Roman"/>
          <w:sz w:val="28"/>
          <w:szCs w:val="28"/>
        </w:rPr>
      </w:pPr>
      <w:r w:rsidRPr="009E3A70">
        <w:rPr>
          <w:rFonts w:ascii="Times New Roman" w:hAnsi="Times New Roman" w:cs="Times New Roman"/>
          <w:sz w:val="28"/>
          <w:szCs w:val="28"/>
        </w:rPr>
        <w:t xml:space="preserve">Воспитатели отчасти стихийно, отчасти по желанию родителей ставят перед собой задачу как можно скорее обучить детей русскому языку, влить их в коллектив группы, продолжая при этом работать по программе. Они занимаются с новичками индивидуально: многократно показывают, объясняют, рассказывают в практической ситуации, в ходе манипулирования предметами, поясняют на конкретных образцах. Периодически они подходят к ребенку, задают дополнительные вопросы, просят повторить ответы. Одно и то же проговаривается </w:t>
      </w:r>
      <w:proofErr w:type="spellStart"/>
      <w:proofErr w:type="gramStart"/>
      <w:r w:rsidRPr="009E3A70">
        <w:rPr>
          <w:rFonts w:ascii="Times New Roman" w:hAnsi="Times New Roman" w:cs="Times New Roman"/>
          <w:sz w:val="28"/>
          <w:szCs w:val="28"/>
        </w:rPr>
        <w:t>по-многу</w:t>
      </w:r>
      <w:proofErr w:type="spellEnd"/>
      <w:proofErr w:type="gramEnd"/>
      <w:r w:rsidRPr="009E3A70">
        <w:rPr>
          <w:rFonts w:ascii="Times New Roman" w:hAnsi="Times New Roman" w:cs="Times New Roman"/>
          <w:sz w:val="28"/>
          <w:szCs w:val="28"/>
        </w:rPr>
        <w:t xml:space="preserve"> раз. На самом деле для того, чтобы достичь уровня осознания происходящего на русском языке, нужно потратить несколько лет.</w:t>
      </w:r>
    </w:p>
    <w:p w:rsidR="009E3A70" w:rsidRPr="009E3A70" w:rsidRDefault="006B3ECF" w:rsidP="009E3A70">
      <w:pPr>
        <w:jc w:val="both"/>
        <w:rPr>
          <w:rFonts w:ascii="Times New Roman" w:hAnsi="Times New Roman" w:cs="Times New Roman"/>
          <w:sz w:val="28"/>
          <w:szCs w:val="28"/>
        </w:rPr>
      </w:pPr>
      <w:r w:rsidRPr="009E3A70">
        <w:rPr>
          <w:rFonts w:ascii="Times New Roman" w:hAnsi="Times New Roman" w:cs="Times New Roman"/>
          <w:sz w:val="28"/>
          <w:szCs w:val="28"/>
        </w:rPr>
        <w:t xml:space="preserve">Воспитателю обязательно нужно учитывать, что в его группе есть ребенок или дети с другим языком или языками. </w:t>
      </w:r>
      <w:r w:rsidR="009E3A70" w:rsidRPr="009E3A70">
        <w:rPr>
          <w:rFonts w:ascii="Times New Roman" w:hAnsi="Times New Roman" w:cs="Times New Roman"/>
          <w:sz w:val="28"/>
          <w:szCs w:val="28"/>
        </w:rPr>
        <w:t>Важную роль в воспитании двуязычных детей  отводится  музыке, ведь именно развитие музыкального слуха способствует овладению мелодикой и ритмикой языка, а также общему культурному развитию. Язык музыки не требует перевода, он понятен всем, даже самым маленьким.</w:t>
      </w:r>
    </w:p>
    <w:p w:rsidR="00C9694E" w:rsidRPr="009E3A70" w:rsidRDefault="006B3ECF" w:rsidP="009E3A7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3A70">
        <w:rPr>
          <w:rFonts w:ascii="Times New Roman" w:hAnsi="Times New Roman" w:cs="Times New Roman"/>
          <w:sz w:val="28"/>
          <w:szCs w:val="28"/>
        </w:rPr>
        <w:t xml:space="preserve">Необходимо рассказывать об иной культуре, о странах или районах, где живут люди, говорящие на этом языке, учить вместе с другими детьми слова незнакомого языка, хотя бы приветствия, прощания, выражение благодарности, поздравление с днем рождения (можно просить ребенка сказать так каждый раз,  когда у </w:t>
      </w:r>
      <w:proofErr w:type="spellStart"/>
      <w:r w:rsidRPr="009E3A70">
        <w:rPr>
          <w:rFonts w:ascii="Times New Roman" w:hAnsi="Times New Roman" w:cs="Times New Roman"/>
          <w:sz w:val="28"/>
          <w:szCs w:val="28"/>
        </w:rPr>
        <w:t>кого¬то</w:t>
      </w:r>
      <w:proofErr w:type="spellEnd"/>
      <w:r w:rsidRPr="009E3A70">
        <w:rPr>
          <w:rFonts w:ascii="Times New Roman" w:hAnsi="Times New Roman" w:cs="Times New Roman"/>
          <w:sz w:val="28"/>
          <w:szCs w:val="28"/>
        </w:rPr>
        <w:t xml:space="preserve"> в группе день рождения) и т. п. Ребенку нужно давать возможность иногда выступить на родном языке</w:t>
      </w:r>
      <w:proofErr w:type="gramEnd"/>
      <w:r w:rsidRPr="009E3A70">
        <w:rPr>
          <w:rFonts w:ascii="Times New Roman" w:hAnsi="Times New Roman" w:cs="Times New Roman"/>
          <w:sz w:val="28"/>
          <w:szCs w:val="28"/>
        </w:rPr>
        <w:t>, надеть на праздник национальный костюм. Хорошо было бы прочитать на языке большинства детей группы в переводе национальные сказки и истории. Вообще, положительное отношение к иной культуре, иным языкам и людям – не таким, как большинство, положительно сказывается на климате, существующем в коллективе детского сада.</w:t>
      </w:r>
      <w:r w:rsidR="009E3A70" w:rsidRPr="009E3A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A6F" w:rsidRPr="009E3A70" w:rsidRDefault="00C9694E" w:rsidP="009E3A70">
      <w:pPr>
        <w:jc w:val="both"/>
        <w:rPr>
          <w:rFonts w:ascii="Times New Roman" w:hAnsi="Times New Roman" w:cs="Times New Roman"/>
          <w:sz w:val="28"/>
          <w:szCs w:val="28"/>
        </w:rPr>
      </w:pPr>
      <w:r w:rsidRPr="009E3A70">
        <w:rPr>
          <w:rFonts w:ascii="Times New Roman" w:hAnsi="Times New Roman" w:cs="Times New Roman"/>
          <w:sz w:val="28"/>
          <w:szCs w:val="28"/>
        </w:rPr>
        <w:t>Язык, выученный с детства, глубоко "сидит" в человеке, причем, люди часто владеют им на более совершенном уровне, чем языком, выученным искусственно. Второй язык - это всегда рабочий инструмент,</w:t>
      </w:r>
      <w:r w:rsidR="0049541F">
        <w:rPr>
          <w:rFonts w:ascii="Times New Roman" w:hAnsi="Times New Roman" w:cs="Times New Roman"/>
          <w:sz w:val="28"/>
          <w:szCs w:val="28"/>
        </w:rPr>
        <w:t xml:space="preserve"> потенциал, способ </w:t>
      </w:r>
      <w:r w:rsidRPr="009E3A70">
        <w:rPr>
          <w:rFonts w:ascii="Times New Roman" w:hAnsi="Times New Roman" w:cs="Times New Roman"/>
          <w:sz w:val="28"/>
          <w:szCs w:val="28"/>
        </w:rPr>
        <w:t xml:space="preserve">вести более интересный образ жизни. Современный человек, оказавшись за пределами страны, в которой родился, не должен чувствовать себя изолированным от мира "чужаком", неспособным адекватно воспринимать окружающие реалии. Общение с представителями других народов и полноценное восприятие иных культур обогащает личность, наделяет ее большей внутренней свободой, </w:t>
      </w:r>
      <w:proofErr w:type="spellStart"/>
      <w:r w:rsidRPr="009E3A70">
        <w:rPr>
          <w:rFonts w:ascii="Times New Roman" w:hAnsi="Times New Roman" w:cs="Times New Roman"/>
          <w:sz w:val="28"/>
          <w:szCs w:val="28"/>
        </w:rPr>
        <w:t>раскрепощенностью</w:t>
      </w:r>
      <w:proofErr w:type="spellEnd"/>
      <w:r w:rsidRPr="009E3A70">
        <w:rPr>
          <w:rFonts w:ascii="Times New Roman" w:hAnsi="Times New Roman" w:cs="Times New Roman"/>
          <w:sz w:val="28"/>
          <w:szCs w:val="28"/>
        </w:rPr>
        <w:t xml:space="preserve"> и независимостью, а значит, обеспечивает максимум возможностей для жизненного успеха</w:t>
      </w:r>
      <w:r w:rsidR="009E3A70">
        <w:rPr>
          <w:rFonts w:ascii="Times New Roman" w:hAnsi="Times New Roman" w:cs="Times New Roman"/>
          <w:sz w:val="28"/>
          <w:szCs w:val="28"/>
        </w:rPr>
        <w:t>.</w:t>
      </w:r>
    </w:p>
    <w:sectPr w:rsidR="00B57A6F" w:rsidRPr="009E3A70" w:rsidSect="009E3A70">
      <w:pgSz w:w="11906" w:h="16838"/>
      <w:pgMar w:top="720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5113"/>
    <w:multiLevelType w:val="multilevel"/>
    <w:tmpl w:val="0562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29D"/>
    <w:rsid w:val="000A229D"/>
    <w:rsid w:val="00193D72"/>
    <w:rsid w:val="0049541F"/>
    <w:rsid w:val="006B3ECF"/>
    <w:rsid w:val="006D3503"/>
    <w:rsid w:val="009E3A70"/>
    <w:rsid w:val="00B4230F"/>
    <w:rsid w:val="00B5469C"/>
    <w:rsid w:val="00B57A6F"/>
    <w:rsid w:val="00C9694E"/>
    <w:rsid w:val="00E4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E3A7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E3A7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3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мвидео</dc:creator>
  <cp:lastModifiedBy>Алла</cp:lastModifiedBy>
  <cp:revision>3</cp:revision>
  <dcterms:created xsi:type="dcterms:W3CDTF">2014-03-12T03:54:00Z</dcterms:created>
  <dcterms:modified xsi:type="dcterms:W3CDTF">2022-02-27T14:58:00Z</dcterms:modified>
</cp:coreProperties>
</file>