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8C" w:rsidRPr="00680F50" w:rsidRDefault="00F11A8C" w:rsidP="00F11A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80F50">
        <w:rPr>
          <w:rFonts w:ascii="Times New Roman" w:hAnsi="Times New Roman" w:cs="Times New Roman"/>
          <w:sz w:val="28"/>
          <w:szCs w:val="28"/>
        </w:rPr>
        <w:t xml:space="preserve">Консультация </w:t>
      </w:r>
      <w:r w:rsidR="00CC6D10">
        <w:rPr>
          <w:rFonts w:ascii="Times New Roman" w:hAnsi="Times New Roman" w:cs="Times New Roman"/>
          <w:sz w:val="28"/>
          <w:szCs w:val="28"/>
        </w:rPr>
        <w:t>коррекционного специалиста</w:t>
      </w:r>
    </w:p>
    <w:p w:rsidR="00F11A8C" w:rsidRPr="00680F50" w:rsidRDefault="00F11A8C" w:rsidP="00F11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F50">
        <w:rPr>
          <w:rFonts w:ascii="Times New Roman" w:hAnsi="Times New Roman" w:cs="Times New Roman"/>
          <w:sz w:val="28"/>
          <w:szCs w:val="28"/>
        </w:rPr>
        <w:t xml:space="preserve">Развитие зрительно-пространственных представлений </w:t>
      </w:r>
    </w:p>
    <w:p w:rsidR="00F11A8C" w:rsidRPr="00680F50" w:rsidRDefault="00CC6D10" w:rsidP="00F11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с ОВЗ</w:t>
      </w:r>
    </w:p>
    <w:p w:rsidR="00F11A8C" w:rsidRPr="00F11A8C" w:rsidRDefault="00F11A8C" w:rsidP="00F11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>1. «Найди спрятанное». Предложите ребенку найти спрятанный вами предмет или игрушку в комнате, следуя инструкциям. Например: «Встань спиной к телевизору и сделай два шага вправо, повернись налево и сделай один шаг и т.д.».</w:t>
      </w: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 xml:space="preserve"> 2. Попросите ребенка показать различные части тела: правый глаз, левую руку и т.д. Усложните задание, попросив показать левой рукой правое ухо, правой рукой левый глаз и т.д. Такой вид упражнений помогает сформировать умение ориентироваться в правой и левой сторонах пространства. </w:t>
      </w: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 xml:space="preserve">3. На улице можно предложить ребенку рассмотреть окружающие предметы и назвать их расположение относительно друг друга. Например: «Машина стоит около дома», «Автобус едет справа от девочки», «Цветы растут слева от дерева» и т.д. </w:t>
      </w: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 xml:space="preserve">4. «Графический диктант по клеточкам». Рисунки графических диктантов можно найти в литературе по подготовке ребенка к школе. Это задание помогает не только развивать зрительно-пространственную ориентировку, но и готовит руку к письму. </w:t>
      </w: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 xml:space="preserve">5. Предложите ребенку сложить по образцу какой-либо предмет из сборного конструктора или кубиков. </w:t>
      </w: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 xml:space="preserve">6. «Найди отличия в картинках». Такие задания можно встретить в детских журналах. </w:t>
      </w: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 xml:space="preserve">7. «Чего не хватает?». На рисунке изображены предметы, у которых художник не нарисовал какой-либо детали. Ребенок должен определить чего не хватает и дорисовать. Материалы к игре можно найти в специальной литературе и в детских журналах. </w:t>
      </w:r>
    </w:p>
    <w:p w:rsidR="00F11A8C" w:rsidRDefault="00F11A8C">
      <w:pPr>
        <w:rPr>
          <w:rFonts w:ascii="Times New Roman" w:hAnsi="Times New Roman" w:cs="Times New Roman"/>
          <w:sz w:val="28"/>
          <w:szCs w:val="28"/>
        </w:rPr>
      </w:pPr>
      <w:r w:rsidRPr="00F11A8C">
        <w:rPr>
          <w:rFonts w:ascii="Times New Roman" w:hAnsi="Times New Roman" w:cs="Times New Roman"/>
          <w:sz w:val="28"/>
          <w:szCs w:val="28"/>
        </w:rPr>
        <w:t xml:space="preserve">8. «Что изменилось?» Разложите перед ребенком игрушки или картинки, предложите запомнить и закрыть глаза. Поменяйте игрушки местами и спросите, что изменилось? </w:t>
      </w:r>
    </w:p>
    <w:p w:rsidR="00FA758D" w:rsidRDefault="00522556" w:rsidP="00F11A8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826327" cy="1947553"/>
            <wp:effectExtent l="0" t="0" r="0" b="0"/>
            <wp:docPr id="2" name="Рисунок 2" descr="https://gorichenko-domoddou23.edumsko.ru/uploads/39900/39816/section/962539/499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richenko-domoddou23.edumsko.ru/uploads/39900/39816/section/962539/4993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625" cy="195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0F50" w:rsidRPr="00F11A8C" w:rsidRDefault="00680F50" w:rsidP="00680F50">
      <w:pPr>
        <w:rPr>
          <w:rFonts w:ascii="Times New Roman" w:hAnsi="Times New Roman" w:cs="Times New Roman"/>
          <w:sz w:val="28"/>
          <w:szCs w:val="28"/>
        </w:rPr>
      </w:pPr>
    </w:p>
    <w:sectPr w:rsidR="00680F50" w:rsidRPr="00F11A8C" w:rsidSect="00680F50">
      <w:pgSz w:w="11906" w:h="16838"/>
      <w:pgMar w:top="1134" w:right="850" w:bottom="709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C0B" w:rsidRDefault="004E6C0B" w:rsidP="00680F50">
      <w:pPr>
        <w:spacing w:after="0" w:line="240" w:lineRule="auto"/>
      </w:pPr>
      <w:r>
        <w:separator/>
      </w:r>
    </w:p>
  </w:endnote>
  <w:endnote w:type="continuationSeparator" w:id="0">
    <w:p w:rsidR="004E6C0B" w:rsidRDefault="004E6C0B" w:rsidP="0068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C0B" w:rsidRDefault="004E6C0B" w:rsidP="00680F50">
      <w:pPr>
        <w:spacing w:after="0" w:line="240" w:lineRule="auto"/>
      </w:pPr>
      <w:r>
        <w:separator/>
      </w:r>
    </w:p>
  </w:footnote>
  <w:footnote w:type="continuationSeparator" w:id="0">
    <w:p w:rsidR="004E6C0B" w:rsidRDefault="004E6C0B" w:rsidP="00680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0"/>
    <w:rsid w:val="002F48D2"/>
    <w:rsid w:val="004E6C0B"/>
    <w:rsid w:val="00522556"/>
    <w:rsid w:val="00680F50"/>
    <w:rsid w:val="00B73066"/>
    <w:rsid w:val="00CC6D10"/>
    <w:rsid w:val="00DC4690"/>
    <w:rsid w:val="00F11A8C"/>
    <w:rsid w:val="00F3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F50"/>
  </w:style>
  <w:style w:type="paragraph" w:styleId="a7">
    <w:name w:val="footer"/>
    <w:basedOn w:val="a"/>
    <w:link w:val="a8"/>
    <w:uiPriority w:val="99"/>
    <w:unhideWhenUsed/>
    <w:rsid w:val="0068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A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8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0F50"/>
  </w:style>
  <w:style w:type="paragraph" w:styleId="a7">
    <w:name w:val="footer"/>
    <w:basedOn w:val="a"/>
    <w:link w:val="a8"/>
    <w:uiPriority w:val="99"/>
    <w:unhideWhenUsed/>
    <w:rsid w:val="0068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Алла</cp:lastModifiedBy>
  <cp:revision>3</cp:revision>
  <cp:lastPrinted>2020-09-29T16:44:00Z</cp:lastPrinted>
  <dcterms:created xsi:type="dcterms:W3CDTF">2020-09-29T13:22:00Z</dcterms:created>
  <dcterms:modified xsi:type="dcterms:W3CDTF">2021-09-02T05:58:00Z</dcterms:modified>
</cp:coreProperties>
</file>